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woe="http://schemas.microsoft.com/office/word/2020/oembed" mc:Ignorable="w14 w15 w16se w16cid w16 w16cex w16sdtdh w16sdtfl w16du wp14">
  <w:body>
    <w:p w:rsidR="00972983" w:rsidP="4DA54785" w:rsidRDefault="74CC8849" w14:paraId="5E5787A5" w14:textId="425B398D">
      <w:pPr>
        <w:rPr>
          <w:rFonts w:ascii="Arial" w:hAnsi="Arial" w:eastAsia="Arial" w:cs="Arial"/>
          <w:b/>
          <w:bCs/>
          <w:sz w:val="36"/>
          <w:szCs w:val="36"/>
        </w:rPr>
      </w:pPr>
      <w:r w:rsidRPr="4DA54785">
        <w:rPr>
          <w:rFonts w:ascii="Arial" w:hAnsi="Arial" w:eastAsia="Arial" w:cs="Arial"/>
          <w:b/>
          <w:bCs/>
          <w:sz w:val="36"/>
          <w:szCs w:val="36"/>
        </w:rPr>
        <w:t>World Stroke Day: POC4Triage</w:t>
      </w:r>
    </w:p>
    <w:p w:rsidR="74CC8849" w:rsidP="4DA54785" w:rsidRDefault="74CC8849" w14:paraId="50D97329" w14:textId="60540CD7">
      <w:pPr>
        <w:rPr>
          <w:rFonts w:ascii="Arial" w:hAnsi="Arial" w:eastAsia="Arial" w:cs="Arial"/>
          <w:b/>
          <w:bCs/>
          <w:color w:val="000000" w:themeColor="text1"/>
        </w:rPr>
      </w:pPr>
      <w:r w:rsidRPr="4DA54785">
        <w:rPr>
          <w:rFonts w:ascii="Arial" w:hAnsi="Arial" w:eastAsia="Arial" w:cs="Arial"/>
          <w:b/>
          <w:bCs/>
          <w:color w:val="000000" w:themeColor="text1"/>
        </w:rPr>
        <w:t>For publication on or around the 29 October 2025</w:t>
      </w:r>
    </w:p>
    <w:p w:rsidR="74CC8849" w:rsidP="4DA54785" w:rsidRDefault="74CC8849" w14:paraId="3585C92C" w14:textId="5205273D">
      <w:pPr>
        <w:rPr>
          <w:rFonts w:ascii="Arial" w:hAnsi="Arial" w:eastAsia="Arial" w:cs="Arial"/>
          <w:b/>
          <w:bCs/>
          <w:color w:val="000000" w:themeColor="text1"/>
        </w:rPr>
      </w:pPr>
      <w:r w:rsidRPr="4DA54785">
        <w:rPr>
          <w:rFonts w:ascii="Arial" w:hAnsi="Arial" w:eastAsia="Arial" w:cs="Arial"/>
          <w:b/>
          <w:bCs/>
          <w:color w:val="000000" w:themeColor="text1"/>
        </w:rPr>
        <w:t xml:space="preserve">For publication on SAFE website </w:t>
      </w:r>
      <w:r w:rsidRPr="528699C3" w:rsidR="49F1D382">
        <w:rPr>
          <w:rFonts w:ascii="Arial" w:hAnsi="Arial" w:eastAsia="Arial" w:cs="Arial"/>
          <w:b/>
          <w:bCs/>
          <w:color w:val="000000" w:themeColor="text1"/>
        </w:rPr>
        <w:t xml:space="preserve">NEWS section </w:t>
      </w:r>
      <w:r w:rsidRPr="4DA54785">
        <w:rPr>
          <w:rFonts w:ascii="Arial" w:hAnsi="Arial" w:eastAsia="Arial" w:cs="Arial"/>
          <w:b/>
          <w:bCs/>
          <w:color w:val="000000" w:themeColor="text1"/>
        </w:rPr>
        <w:t>and SAFE member translation</w:t>
      </w:r>
    </w:p>
    <w:p w:rsidR="5F0012D6" w:rsidP="4DA54785" w:rsidRDefault="74CC8849" w14:paraId="3CBB24ED" w14:textId="26683573">
      <w:pPr>
        <w:spacing w:before="240" w:after="240"/>
        <w:rPr>
          <w:rFonts w:ascii="Arial" w:hAnsi="Arial" w:eastAsia="Arial" w:cs="Arial"/>
          <w:color w:val="000000" w:themeColor="text1"/>
        </w:rPr>
      </w:pPr>
      <w:r w:rsidRPr="4DA54785">
        <w:rPr>
          <w:rFonts w:ascii="Arial" w:hAnsi="Arial" w:eastAsia="Arial" w:cs="Arial"/>
          <w:color w:val="000000" w:themeColor="text1"/>
        </w:rPr>
        <w:t>On World Stroke Day, we are shining a light on one of our European research projects focused on innovation in stroke</w:t>
      </w:r>
      <w:r w:rsidRPr="4DFF897D" w:rsidR="05ADCC1D">
        <w:rPr>
          <w:rFonts w:ascii="Arial" w:hAnsi="Arial" w:eastAsia="Arial" w:cs="Arial"/>
          <w:color w:val="000000" w:themeColor="text1"/>
        </w:rPr>
        <w:t>:</w:t>
      </w:r>
    </w:p>
    <w:p w:rsidR="00E21FA1" w:rsidP="4DA54785" w:rsidRDefault="00E21FA1" w14:paraId="2540851C" w14:textId="47ED5F41">
      <w:pPr>
        <w:spacing w:before="240" w:after="240"/>
        <w:rPr>
          <w:rFonts w:ascii="Arial" w:hAnsi="Arial" w:eastAsia="Arial" w:cs="Arial"/>
          <w:color w:val="000000" w:themeColor="text1"/>
        </w:rPr>
      </w:pPr>
      <w:r>
        <w:rPr>
          <w:rFonts w:ascii="Arial" w:hAnsi="Arial" w:eastAsia="Arial" w:cs="Arial"/>
          <w:color w:val="000000" w:themeColor="text1"/>
        </w:rPr>
        <w:t>POC4Triage:</w:t>
      </w:r>
      <w:r w:rsidR="002E0D12">
        <w:rPr>
          <w:rFonts w:ascii="Arial" w:hAnsi="Arial" w:eastAsia="Arial" w:cs="Arial"/>
          <w:color w:val="000000" w:themeColor="text1"/>
        </w:rPr>
        <w:t xml:space="preserve"> Enabling faster stroke diagnosis and better outcomes</w:t>
      </w:r>
    </w:p>
    <w:p w:rsidR="001B74F1" w:rsidP="4DA54785" w:rsidRDefault="002E0D12" w14:paraId="74B3E909" w14:textId="167EB35F">
      <w:pPr>
        <w:spacing w:before="240" w:after="240"/>
        <w:rPr>
          <w:rFonts w:ascii="Arial" w:hAnsi="Arial" w:eastAsia="Arial" w:cs="Arial"/>
          <w:color w:val="000000" w:themeColor="text1"/>
        </w:rPr>
      </w:pPr>
      <w:r>
        <w:rPr>
          <w:rFonts w:ascii="Arial" w:hAnsi="Arial" w:eastAsia="Arial" w:cs="Arial"/>
          <w:color w:val="000000" w:themeColor="text1"/>
        </w:rPr>
        <w:t xml:space="preserve">Every minute counts when someone </w:t>
      </w:r>
      <w:r w:rsidR="00376906">
        <w:rPr>
          <w:rFonts w:ascii="Arial" w:hAnsi="Arial" w:eastAsia="Arial" w:cs="Arial"/>
          <w:color w:val="000000" w:themeColor="text1"/>
        </w:rPr>
        <w:t>has a stroke</w:t>
      </w:r>
      <w:r w:rsidR="001446DA">
        <w:rPr>
          <w:rFonts w:ascii="Arial" w:hAnsi="Arial" w:eastAsia="Arial" w:cs="Arial"/>
          <w:color w:val="000000" w:themeColor="text1"/>
        </w:rPr>
        <w:t xml:space="preserve">. Yet too often </w:t>
      </w:r>
      <w:r w:rsidR="002F6B6A">
        <w:rPr>
          <w:rFonts w:ascii="Arial" w:hAnsi="Arial" w:eastAsia="Arial" w:cs="Arial"/>
          <w:color w:val="000000" w:themeColor="text1"/>
        </w:rPr>
        <w:t>patients</w:t>
      </w:r>
      <w:r w:rsidR="001B74F1">
        <w:rPr>
          <w:rFonts w:ascii="Arial" w:hAnsi="Arial" w:eastAsia="Arial" w:cs="Arial"/>
          <w:color w:val="000000" w:themeColor="text1"/>
        </w:rPr>
        <w:t xml:space="preserve"> lose precious time being transported to a hospital that cannot deliver the specialist care they need. </w:t>
      </w:r>
    </w:p>
    <w:p w:rsidR="00FA2F72" w:rsidP="4DA54785" w:rsidRDefault="001B74F1" w14:paraId="3700A12D" w14:textId="4992B9E0">
      <w:pPr>
        <w:spacing w:before="240" w:after="240"/>
        <w:rPr>
          <w:rFonts w:ascii="Arial" w:hAnsi="Arial" w:eastAsia="Arial" w:cs="Arial"/>
          <w:color w:val="000000" w:themeColor="text1"/>
        </w:rPr>
      </w:pPr>
      <w:r>
        <w:rPr>
          <w:rFonts w:ascii="Arial" w:hAnsi="Arial" w:eastAsia="Arial" w:cs="Arial"/>
          <w:color w:val="000000" w:themeColor="text1"/>
        </w:rPr>
        <w:t>The EU-funded research project POC4Triage</w:t>
      </w:r>
      <w:r w:rsidR="009975AD">
        <w:rPr>
          <w:rFonts w:ascii="Arial" w:hAnsi="Arial" w:eastAsia="Arial" w:cs="Arial"/>
          <w:color w:val="000000" w:themeColor="text1"/>
        </w:rPr>
        <w:t xml:space="preserve"> aims to change this.</w:t>
      </w:r>
      <w:r w:rsidR="009F0D28">
        <w:rPr>
          <w:rFonts w:ascii="Arial" w:hAnsi="Arial" w:eastAsia="Arial" w:cs="Arial"/>
          <w:color w:val="000000" w:themeColor="text1"/>
        </w:rPr>
        <w:t xml:space="preserve"> It brings together leading European hospitals</w:t>
      </w:r>
      <w:r w:rsidR="00A56A42">
        <w:rPr>
          <w:rFonts w:ascii="Arial" w:hAnsi="Arial" w:eastAsia="Arial" w:cs="Arial"/>
          <w:color w:val="000000" w:themeColor="text1"/>
        </w:rPr>
        <w:t xml:space="preserve">, </w:t>
      </w:r>
      <w:r w:rsidRPr="4DFF897D" w:rsidR="00A56A42">
        <w:rPr>
          <w:rFonts w:ascii="Arial" w:hAnsi="Arial" w:eastAsia="Arial" w:cs="Arial"/>
          <w:color w:val="000000" w:themeColor="text1"/>
        </w:rPr>
        <w:t>resea</w:t>
      </w:r>
      <w:r w:rsidRPr="4DFF897D" w:rsidR="02F44907">
        <w:rPr>
          <w:rFonts w:ascii="Arial" w:hAnsi="Arial" w:eastAsia="Arial" w:cs="Arial"/>
          <w:color w:val="000000" w:themeColor="text1"/>
        </w:rPr>
        <w:t>r</w:t>
      </w:r>
      <w:r w:rsidRPr="4DFF897D" w:rsidR="00A56A42">
        <w:rPr>
          <w:rFonts w:ascii="Arial" w:hAnsi="Arial" w:eastAsia="Arial" w:cs="Arial"/>
          <w:color w:val="000000" w:themeColor="text1"/>
        </w:rPr>
        <w:t>chers</w:t>
      </w:r>
      <w:r w:rsidR="00A56A42">
        <w:rPr>
          <w:rFonts w:ascii="Arial" w:hAnsi="Arial" w:eastAsia="Arial" w:cs="Arial"/>
          <w:color w:val="000000" w:themeColor="text1"/>
        </w:rPr>
        <w:t xml:space="preserve"> and innovators to develop four portable, </w:t>
      </w:r>
      <w:r w:rsidR="00F00008">
        <w:rPr>
          <w:rFonts w:ascii="Arial" w:hAnsi="Arial" w:eastAsia="Arial" w:cs="Arial"/>
          <w:color w:val="000000" w:themeColor="text1"/>
        </w:rPr>
        <w:t>artificial intelligence</w:t>
      </w:r>
      <w:r w:rsidR="00A56A42">
        <w:rPr>
          <w:rFonts w:ascii="Arial" w:hAnsi="Arial" w:eastAsia="Arial" w:cs="Arial"/>
          <w:color w:val="000000" w:themeColor="text1"/>
        </w:rPr>
        <w:t>-enabled</w:t>
      </w:r>
      <w:r w:rsidR="00783D86">
        <w:rPr>
          <w:rFonts w:ascii="Arial" w:hAnsi="Arial" w:eastAsia="Arial" w:cs="Arial"/>
          <w:color w:val="000000" w:themeColor="text1"/>
        </w:rPr>
        <w:t xml:space="preserve"> medical devices to support a faster and more accurate diagnosis </w:t>
      </w:r>
      <w:r w:rsidR="00C65590">
        <w:rPr>
          <w:rFonts w:ascii="Arial" w:hAnsi="Arial" w:eastAsia="Arial" w:cs="Arial"/>
          <w:color w:val="000000" w:themeColor="text1"/>
        </w:rPr>
        <w:t xml:space="preserve">of stroke and other </w:t>
      </w:r>
      <w:r w:rsidR="00FA2F72">
        <w:rPr>
          <w:rFonts w:ascii="Arial" w:hAnsi="Arial" w:eastAsia="Arial" w:cs="Arial"/>
          <w:color w:val="000000" w:themeColor="text1"/>
        </w:rPr>
        <w:t>emergencies.</w:t>
      </w:r>
    </w:p>
    <w:p w:rsidR="00FA2F72" w:rsidP="4DA54785" w:rsidRDefault="00FA2F72" w14:paraId="6D662AFA" w14:textId="4ED93871">
      <w:pPr>
        <w:spacing w:before="240" w:after="240"/>
        <w:rPr>
          <w:rFonts w:ascii="Arial" w:hAnsi="Arial" w:eastAsia="Arial" w:cs="Arial"/>
          <w:color w:val="000000" w:themeColor="text1"/>
        </w:rPr>
      </w:pPr>
      <w:r>
        <w:rPr>
          <w:rFonts w:ascii="Arial" w:hAnsi="Arial" w:eastAsia="Arial" w:cs="Arial"/>
          <w:color w:val="000000" w:themeColor="text1"/>
        </w:rPr>
        <w:t xml:space="preserve">One of these devices is the </w:t>
      </w:r>
      <w:proofErr w:type="spellStart"/>
      <w:r>
        <w:rPr>
          <w:rFonts w:ascii="Arial" w:hAnsi="Arial" w:eastAsia="Arial" w:cs="Arial"/>
          <w:color w:val="000000" w:themeColor="text1"/>
        </w:rPr>
        <w:t>Strokepointe</w:t>
      </w:r>
      <w:r w:rsidR="004266CF">
        <w:rPr>
          <w:rFonts w:ascii="Arial" w:hAnsi="Arial" w:eastAsia="Arial" w:cs="Arial"/>
          <w:color w:val="000000" w:themeColor="text1"/>
        </w:rPr>
        <w:t>r</w:t>
      </w:r>
      <w:proofErr w:type="spellEnd"/>
      <w:r w:rsidR="00AE6718">
        <w:rPr>
          <w:rFonts w:ascii="Arial" w:hAnsi="Arial" w:eastAsia="Arial" w:cs="Arial"/>
          <w:color w:val="000000" w:themeColor="text1"/>
        </w:rPr>
        <w:t>™</w:t>
      </w:r>
      <w:r w:rsidR="004266CF">
        <w:rPr>
          <w:rFonts w:ascii="Arial" w:hAnsi="Arial" w:eastAsia="Arial" w:cs="Arial"/>
          <w:color w:val="000000" w:themeColor="text1"/>
        </w:rPr>
        <w:t xml:space="preserve">, developed </w:t>
      </w:r>
      <w:r w:rsidR="00BF11A0">
        <w:rPr>
          <w:rFonts w:ascii="Arial" w:hAnsi="Arial" w:eastAsia="Arial" w:cs="Arial"/>
          <w:color w:val="000000" w:themeColor="text1"/>
        </w:rPr>
        <w:t xml:space="preserve">by two </w:t>
      </w:r>
      <w:r w:rsidR="00B8570B">
        <w:rPr>
          <w:rFonts w:ascii="Arial" w:hAnsi="Arial" w:eastAsia="Arial" w:cs="Arial"/>
          <w:color w:val="000000" w:themeColor="text1"/>
        </w:rPr>
        <w:t>Dutch organisations</w:t>
      </w:r>
      <w:r w:rsidR="0094599B">
        <w:rPr>
          <w:rFonts w:ascii="Arial" w:hAnsi="Arial" w:eastAsia="Arial" w:cs="Arial"/>
          <w:color w:val="000000" w:themeColor="text1"/>
        </w:rPr>
        <w:t xml:space="preserve">, Amsterdam AMC and </w:t>
      </w:r>
      <w:proofErr w:type="spellStart"/>
      <w:r w:rsidR="0094599B">
        <w:rPr>
          <w:rFonts w:ascii="Arial" w:hAnsi="Arial" w:eastAsia="Arial" w:cs="Arial"/>
          <w:color w:val="000000" w:themeColor="text1"/>
        </w:rPr>
        <w:t>Trianect</w:t>
      </w:r>
      <w:proofErr w:type="spellEnd"/>
      <w:r w:rsidR="0094599B">
        <w:rPr>
          <w:rFonts w:ascii="Arial" w:hAnsi="Arial" w:eastAsia="Arial" w:cs="Arial"/>
          <w:color w:val="000000" w:themeColor="text1"/>
        </w:rPr>
        <w:t xml:space="preserve"> BV</w:t>
      </w:r>
      <w:r w:rsidR="00B8570B">
        <w:rPr>
          <w:rFonts w:ascii="Arial" w:hAnsi="Arial" w:eastAsia="Arial" w:cs="Arial"/>
          <w:color w:val="000000" w:themeColor="text1"/>
        </w:rPr>
        <w:t>. This device can detect a major stroke in under three minutes, right in the ambulance</w:t>
      </w:r>
      <w:r w:rsidR="00F00008">
        <w:rPr>
          <w:rFonts w:ascii="Arial" w:hAnsi="Arial" w:eastAsia="Arial" w:cs="Arial"/>
          <w:color w:val="000000" w:themeColor="text1"/>
        </w:rPr>
        <w:t xml:space="preserve">, by analysing brain activity and using </w:t>
      </w:r>
      <w:r w:rsidR="00B552CE">
        <w:rPr>
          <w:rFonts w:ascii="Arial" w:hAnsi="Arial" w:eastAsia="Arial" w:cs="Arial"/>
          <w:color w:val="000000" w:themeColor="text1"/>
        </w:rPr>
        <w:t xml:space="preserve">artificial intelligence. Under the POC4Triage project, a new disposable </w:t>
      </w:r>
      <w:r w:rsidR="00F176C9">
        <w:rPr>
          <w:rFonts w:ascii="Arial" w:hAnsi="Arial" w:eastAsia="Arial" w:cs="Arial"/>
          <w:color w:val="000000" w:themeColor="text1"/>
        </w:rPr>
        <w:t xml:space="preserve">EEG patch placed </w:t>
      </w:r>
      <w:r w:rsidR="0064525A">
        <w:rPr>
          <w:rFonts w:ascii="Arial" w:hAnsi="Arial" w:eastAsia="Arial" w:cs="Arial"/>
          <w:color w:val="000000" w:themeColor="text1"/>
        </w:rPr>
        <w:t xml:space="preserve">on the forehead </w:t>
      </w:r>
      <w:r w:rsidR="00AE6718">
        <w:rPr>
          <w:rFonts w:ascii="Arial" w:hAnsi="Arial" w:eastAsia="Arial" w:cs="Arial"/>
          <w:color w:val="000000" w:themeColor="text1"/>
        </w:rPr>
        <w:t>below</w:t>
      </w:r>
      <w:r w:rsidR="00F176C9">
        <w:rPr>
          <w:rFonts w:ascii="Arial" w:hAnsi="Arial" w:eastAsia="Arial" w:cs="Arial"/>
          <w:color w:val="000000" w:themeColor="text1"/>
        </w:rPr>
        <w:t xml:space="preserve"> the hairline, is being developed to make stroke detection even faster, easier and more comfortable </w:t>
      </w:r>
      <w:r w:rsidR="00E26634">
        <w:rPr>
          <w:rFonts w:ascii="Arial" w:hAnsi="Arial" w:eastAsia="Arial" w:cs="Arial"/>
          <w:color w:val="000000" w:themeColor="text1"/>
        </w:rPr>
        <w:t>for patients.</w:t>
      </w:r>
    </w:p>
    <w:p w:rsidR="00E26634" w:rsidP="4DA54785" w:rsidRDefault="00E26634" w14:paraId="39FF1B45" w14:textId="1C1BEB09">
      <w:pPr>
        <w:spacing w:before="240" w:after="240"/>
        <w:rPr>
          <w:rFonts w:ascii="Arial" w:hAnsi="Arial" w:eastAsia="Arial" w:cs="Arial"/>
          <w:color w:val="000000" w:themeColor="text1"/>
        </w:rPr>
      </w:pPr>
      <w:r>
        <w:rPr>
          <w:rFonts w:ascii="Arial" w:hAnsi="Arial" w:eastAsia="Arial" w:cs="Arial"/>
          <w:color w:val="000000" w:themeColor="text1"/>
        </w:rPr>
        <w:t xml:space="preserve">Over the next two years, the patch will be tested and validated across several European hospitals and ambulance services, with the long-term ambition of </w:t>
      </w:r>
      <w:r w:rsidRPr="4DFF897D">
        <w:rPr>
          <w:rFonts w:ascii="Arial" w:hAnsi="Arial" w:eastAsia="Arial" w:cs="Arial"/>
          <w:color w:val="000000" w:themeColor="text1"/>
        </w:rPr>
        <w:t>equipping</w:t>
      </w:r>
      <w:r>
        <w:rPr>
          <w:rFonts w:ascii="Arial" w:hAnsi="Arial" w:eastAsia="Arial" w:cs="Arial"/>
          <w:color w:val="000000" w:themeColor="text1"/>
        </w:rPr>
        <w:t xml:space="preserve"> </w:t>
      </w:r>
      <w:r w:rsidR="00976639">
        <w:rPr>
          <w:rFonts w:ascii="Arial" w:hAnsi="Arial" w:eastAsia="Arial" w:cs="Arial"/>
          <w:color w:val="000000" w:themeColor="text1"/>
        </w:rPr>
        <w:t xml:space="preserve">every ambulance in Europe with this technology. </w:t>
      </w:r>
    </w:p>
    <w:p w:rsidR="00976639" w:rsidP="4DA54785" w:rsidRDefault="00976639" w14:paraId="591474BB" w14:textId="2BC7003B">
      <w:pPr>
        <w:spacing w:before="240" w:after="240"/>
        <w:rPr>
          <w:rFonts w:ascii="Arial" w:hAnsi="Arial" w:eastAsia="Arial" w:cs="Arial"/>
          <w:color w:val="000000" w:themeColor="text1"/>
        </w:rPr>
      </w:pPr>
      <w:r>
        <w:rPr>
          <w:rFonts w:ascii="Arial" w:hAnsi="Arial" w:eastAsia="Arial" w:cs="Arial"/>
          <w:color w:val="000000" w:themeColor="text1"/>
        </w:rPr>
        <w:t>The POC4Triage project also includes</w:t>
      </w:r>
      <w:r w:rsidR="00367B2B">
        <w:rPr>
          <w:rFonts w:ascii="Arial" w:hAnsi="Arial" w:eastAsia="Arial" w:cs="Arial"/>
          <w:color w:val="000000" w:themeColor="text1"/>
        </w:rPr>
        <w:t xml:space="preserve"> three additional devices</w:t>
      </w:r>
      <w:r>
        <w:rPr>
          <w:rFonts w:ascii="Arial" w:hAnsi="Arial" w:eastAsia="Arial" w:cs="Arial"/>
          <w:color w:val="000000" w:themeColor="text1"/>
        </w:rPr>
        <w:t xml:space="preserve">: </w:t>
      </w:r>
    </w:p>
    <w:p w:rsidRPr="00367B2B" w:rsidR="00367B2B" w:rsidP="00367B2B" w:rsidRDefault="00367B2B" w14:paraId="08B88282" w14:textId="275B81DA">
      <w:pPr>
        <w:pStyle w:val="ListParagraph"/>
        <w:numPr>
          <w:ilvl w:val="0"/>
          <w:numId w:val="4"/>
        </w:numPr>
        <w:spacing w:before="240" w:after="240"/>
        <w:rPr>
          <w:rFonts w:ascii="Arial" w:hAnsi="Arial" w:eastAsia="Arial" w:cs="Arial"/>
          <w:color w:val="000000" w:themeColor="text1"/>
        </w:rPr>
      </w:pPr>
      <w:r>
        <w:rPr>
          <w:rFonts w:ascii="Arial" w:hAnsi="Arial" w:eastAsia="Arial" w:cs="Arial"/>
          <w:color w:val="000000" w:themeColor="text1"/>
        </w:rPr>
        <w:t>A</w:t>
      </w:r>
      <w:r w:rsidR="00C7755F">
        <w:rPr>
          <w:rFonts w:ascii="Arial" w:hAnsi="Arial" w:eastAsia="Arial" w:cs="Arial"/>
          <w:color w:val="000000" w:themeColor="text1"/>
        </w:rPr>
        <w:t xml:space="preserve"> diagnosis and monitoring </w:t>
      </w:r>
      <w:r w:rsidRPr="00367B2B">
        <w:rPr>
          <w:rFonts w:ascii="Arial" w:hAnsi="Arial" w:eastAsia="Arial" w:cs="Arial"/>
          <w:color w:val="000000" w:themeColor="text1"/>
        </w:rPr>
        <w:t>patch to predict cardiorespiratory diseases</w:t>
      </w:r>
    </w:p>
    <w:p w:rsidRPr="00367B2B" w:rsidR="00367B2B" w:rsidP="00367B2B" w:rsidRDefault="00174E7B" w14:paraId="297371D8" w14:textId="50A22CA4">
      <w:pPr>
        <w:pStyle w:val="ListParagraph"/>
        <w:numPr>
          <w:ilvl w:val="0"/>
          <w:numId w:val="4"/>
        </w:numPr>
        <w:spacing w:before="240" w:after="240"/>
        <w:rPr>
          <w:rFonts w:ascii="Arial" w:hAnsi="Arial" w:eastAsia="Arial" w:cs="Arial"/>
          <w:color w:val="000000" w:themeColor="text1"/>
        </w:rPr>
      </w:pPr>
      <w:r>
        <w:rPr>
          <w:rFonts w:ascii="Arial" w:hAnsi="Arial" w:eastAsia="Arial" w:cs="Arial"/>
          <w:color w:val="000000" w:themeColor="text1"/>
        </w:rPr>
        <w:t>A</w:t>
      </w:r>
      <w:r w:rsidRPr="00367B2B" w:rsidR="00367B2B">
        <w:rPr>
          <w:rFonts w:ascii="Arial" w:hAnsi="Arial" w:eastAsia="Arial" w:cs="Arial"/>
          <w:color w:val="000000" w:themeColor="text1"/>
        </w:rPr>
        <w:t xml:space="preserve"> functional Near-Infrared Spectroscopy (</w:t>
      </w:r>
      <w:proofErr w:type="spellStart"/>
      <w:r w:rsidRPr="00367B2B" w:rsidR="00367B2B">
        <w:rPr>
          <w:rFonts w:ascii="Arial" w:hAnsi="Arial" w:eastAsia="Arial" w:cs="Arial"/>
          <w:color w:val="000000" w:themeColor="text1"/>
        </w:rPr>
        <w:t>fNIRS</w:t>
      </w:r>
      <w:proofErr w:type="spellEnd"/>
      <w:r w:rsidRPr="00367B2B" w:rsidR="00367B2B">
        <w:rPr>
          <w:rFonts w:ascii="Arial" w:hAnsi="Arial" w:eastAsia="Arial" w:cs="Arial"/>
          <w:color w:val="000000" w:themeColor="text1"/>
        </w:rPr>
        <w:t>) device to monitor brain blood flow</w:t>
      </w:r>
      <w:r w:rsidR="00D52A4E">
        <w:rPr>
          <w:rFonts w:ascii="Arial" w:hAnsi="Arial" w:eastAsia="Arial" w:cs="Arial"/>
          <w:color w:val="000000" w:themeColor="text1"/>
        </w:rPr>
        <w:t xml:space="preserve"> to detect strokes</w:t>
      </w:r>
    </w:p>
    <w:p w:rsidRPr="00367B2B" w:rsidR="00367B2B" w:rsidP="00367B2B" w:rsidRDefault="00174E7B" w14:paraId="4CE34349" w14:textId="579AE4C3">
      <w:pPr>
        <w:pStyle w:val="ListParagraph"/>
        <w:numPr>
          <w:ilvl w:val="0"/>
          <w:numId w:val="4"/>
        </w:numPr>
        <w:spacing w:before="240" w:after="240"/>
        <w:rPr>
          <w:rFonts w:ascii="Arial" w:hAnsi="Arial" w:eastAsia="Arial" w:cs="Arial"/>
          <w:color w:val="000000" w:themeColor="text1"/>
        </w:rPr>
      </w:pPr>
      <w:r>
        <w:rPr>
          <w:rFonts w:ascii="Arial" w:hAnsi="Arial" w:eastAsia="Arial" w:cs="Arial"/>
          <w:color w:val="000000" w:themeColor="text1"/>
        </w:rPr>
        <w:t>A</w:t>
      </w:r>
      <w:r w:rsidRPr="00367B2B" w:rsidR="00367B2B">
        <w:rPr>
          <w:rFonts w:ascii="Arial" w:hAnsi="Arial" w:eastAsia="Arial" w:cs="Arial"/>
          <w:color w:val="000000" w:themeColor="text1"/>
        </w:rPr>
        <w:t xml:space="preserve"> handheld blood test to identify stroke type</w:t>
      </w:r>
    </w:p>
    <w:p w:rsidRPr="00367B2B" w:rsidR="00367B2B" w:rsidP="00367B2B" w:rsidRDefault="00367B2B" w14:paraId="45991CDD" w14:textId="054EFA56">
      <w:pPr>
        <w:spacing w:before="240" w:after="240"/>
        <w:rPr>
          <w:rFonts w:ascii="Arial" w:hAnsi="Arial" w:eastAsia="Arial" w:cs="Arial"/>
          <w:color w:val="000000" w:themeColor="text1"/>
        </w:rPr>
      </w:pPr>
      <w:r w:rsidRPr="00367B2B">
        <w:rPr>
          <w:rFonts w:ascii="Arial" w:hAnsi="Arial" w:eastAsia="Arial" w:cs="Arial"/>
          <w:color w:val="000000" w:themeColor="text1"/>
        </w:rPr>
        <w:t xml:space="preserve">All devices will connect through a </w:t>
      </w:r>
      <w:r w:rsidR="00174E7B">
        <w:rPr>
          <w:rFonts w:ascii="Arial" w:hAnsi="Arial" w:eastAsia="Arial" w:cs="Arial"/>
          <w:color w:val="000000" w:themeColor="text1"/>
        </w:rPr>
        <w:t>‘</w:t>
      </w:r>
      <w:r w:rsidRPr="00367B2B">
        <w:rPr>
          <w:rFonts w:ascii="Arial" w:hAnsi="Arial" w:eastAsia="Arial" w:cs="Arial"/>
          <w:color w:val="000000" w:themeColor="text1"/>
        </w:rPr>
        <w:t>Device Hospital Connectivity Platform</w:t>
      </w:r>
      <w:r w:rsidR="00174E7B">
        <w:rPr>
          <w:rFonts w:ascii="Arial" w:hAnsi="Arial" w:eastAsia="Arial" w:cs="Arial"/>
          <w:color w:val="000000" w:themeColor="text1"/>
        </w:rPr>
        <w:t>’</w:t>
      </w:r>
      <w:r w:rsidRPr="00367B2B">
        <w:rPr>
          <w:rFonts w:ascii="Arial" w:hAnsi="Arial" w:eastAsia="Arial" w:cs="Arial"/>
          <w:color w:val="000000" w:themeColor="text1"/>
        </w:rPr>
        <w:t xml:space="preserve">, ensuring that </w:t>
      </w:r>
      <w:r w:rsidR="00174E7B">
        <w:rPr>
          <w:rFonts w:ascii="Arial" w:hAnsi="Arial" w:eastAsia="Arial" w:cs="Arial"/>
          <w:color w:val="000000" w:themeColor="text1"/>
        </w:rPr>
        <w:t xml:space="preserve">all </w:t>
      </w:r>
      <w:r w:rsidRPr="00367B2B">
        <w:rPr>
          <w:rFonts w:ascii="Arial" w:hAnsi="Arial" w:eastAsia="Arial" w:cs="Arial"/>
          <w:color w:val="000000" w:themeColor="text1"/>
        </w:rPr>
        <w:t xml:space="preserve">vital data reaches hospital teams instantly, </w:t>
      </w:r>
      <w:r w:rsidR="00174E7B">
        <w:rPr>
          <w:rFonts w:ascii="Arial" w:hAnsi="Arial" w:eastAsia="Arial" w:cs="Arial"/>
          <w:color w:val="000000" w:themeColor="text1"/>
        </w:rPr>
        <w:t xml:space="preserve">so that they can make faster and </w:t>
      </w:r>
      <w:proofErr w:type="gramStart"/>
      <w:r w:rsidRPr="00367B2B">
        <w:rPr>
          <w:rFonts w:ascii="Arial" w:hAnsi="Arial" w:eastAsia="Arial" w:cs="Arial"/>
          <w:color w:val="000000" w:themeColor="text1"/>
        </w:rPr>
        <w:t>better</w:t>
      </w:r>
      <w:r w:rsidR="00174E7B">
        <w:rPr>
          <w:rFonts w:ascii="Arial" w:hAnsi="Arial" w:eastAsia="Arial" w:cs="Arial"/>
          <w:color w:val="000000" w:themeColor="text1"/>
        </w:rPr>
        <w:t xml:space="preserve"> </w:t>
      </w:r>
      <w:r w:rsidRPr="00367B2B">
        <w:rPr>
          <w:rFonts w:ascii="Arial" w:hAnsi="Arial" w:eastAsia="Arial" w:cs="Arial"/>
          <w:color w:val="000000" w:themeColor="text1"/>
        </w:rPr>
        <w:t>informed</w:t>
      </w:r>
      <w:proofErr w:type="gramEnd"/>
      <w:r w:rsidRPr="00367B2B">
        <w:rPr>
          <w:rFonts w:ascii="Arial" w:hAnsi="Arial" w:eastAsia="Arial" w:cs="Arial"/>
          <w:color w:val="000000" w:themeColor="text1"/>
        </w:rPr>
        <w:t xml:space="preserve"> treatment decisions.</w:t>
      </w:r>
    </w:p>
    <w:p w:rsidRPr="00367B2B" w:rsidR="00367B2B" w:rsidP="00367B2B" w:rsidRDefault="00367B2B" w14:paraId="1DF51FDB" w14:textId="0B618DFE">
      <w:pPr>
        <w:spacing w:before="240" w:after="240"/>
        <w:rPr>
          <w:rFonts w:ascii="Arial" w:hAnsi="Arial" w:eastAsia="Arial" w:cs="Arial"/>
          <w:color w:val="000000" w:themeColor="text1"/>
        </w:rPr>
      </w:pPr>
      <w:r w:rsidRPr="00367B2B">
        <w:rPr>
          <w:rFonts w:ascii="Arial" w:hAnsi="Arial" w:eastAsia="Arial" w:cs="Arial"/>
          <w:color w:val="000000" w:themeColor="text1"/>
        </w:rPr>
        <w:t>“Time is brain. The POC4T</w:t>
      </w:r>
      <w:r w:rsidR="00F444EC">
        <w:rPr>
          <w:rFonts w:ascii="Arial" w:hAnsi="Arial" w:eastAsia="Arial" w:cs="Arial"/>
          <w:color w:val="000000" w:themeColor="text1"/>
        </w:rPr>
        <w:t>riage</w:t>
      </w:r>
      <w:r w:rsidRPr="00367B2B">
        <w:rPr>
          <w:rFonts w:ascii="Arial" w:hAnsi="Arial" w:eastAsia="Arial" w:cs="Arial"/>
          <w:color w:val="000000" w:themeColor="text1"/>
        </w:rPr>
        <w:t xml:space="preserve"> project will give ambulance professionals and doctors improved tools to make faster and more accurate treatment decisions,” says SAFE’s Director General, Arlene Wilkie. “This technology represents a vital step toward improving stroke outcomes across Europe.”</w:t>
      </w:r>
    </w:p>
    <w:p w:rsidR="5F0012D6" w:rsidP="4DA54785" w:rsidRDefault="003260CB" w14:paraId="2A1E5B86" w14:textId="4115B187">
      <w:pPr>
        <w:spacing w:before="240" w:after="240"/>
        <w:rPr>
          <w:rFonts w:ascii="Arial" w:hAnsi="Arial" w:eastAsia="Arial" w:cs="Arial"/>
          <w:color w:val="000000" w:themeColor="text1"/>
        </w:rPr>
      </w:pPr>
      <w:r>
        <w:rPr>
          <w:rFonts w:ascii="Arial" w:hAnsi="Arial" w:eastAsia="Arial" w:cs="Arial"/>
          <w:color w:val="000000" w:themeColor="text1"/>
        </w:rPr>
        <w:lastRenderedPageBreak/>
        <w:t>W</w:t>
      </w:r>
      <w:r w:rsidRPr="00367B2B" w:rsidR="00367B2B">
        <w:rPr>
          <w:rFonts w:ascii="Arial" w:hAnsi="Arial" w:eastAsia="Arial" w:cs="Arial"/>
          <w:color w:val="000000" w:themeColor="text1"/>
        </w:rPr>
        <w:t xml:space="preserve">atch the new video featuring researchers from Amsterdam UMC and </w:t>
      </w:r>
      <w:proofErr w:type="spellStart"/>
      <w:r w:rsidRPr="00367B2B" w:rsidR="00367B2B">
        <w:rPr>
          <w:rFonts w:ascii="Arial" w:hAnsi="Arial" w:eastAsia="Arial" w:cs="Arial"/>
          <w:color w:val="000000" w:themeColor="text1"/>
        </w:rPr>
        <w:t>Trianect</w:t>
      </w:r>
      <w:proofErr w:type="spellEnd"/>
      <w:r w:rsidRPr="00367B2B" w:rsidR="00367B2B">
        <w:rPr>
          <w:rFonts w:ascii="Arial" w:hAnsi="Arial" w:eastAsia="Arial" w:cs="Arial"/>
          <w:color w:val="000000" w:themeColor="text1"/>
        </w:rPr>
        <w:t xml:space="preserve"> BV</w:t>
      </w:r>
      <w:r>
        <w:rPr>
          <w:rFonts w:ascii="Arial" w:hAnsi="Arial" w:eastAsia="Arial" w:cs="Arial"/>
          <w:color w:val="000000" w:themeColor="text1"/>
        </w:rPr>
        <w:t xml:space="preserve">: </w:t>
      </w:r>
    </w:p>
    <w:p w:rsidR="7ACA61E1" w:rsidP="4DA54785" w:rsidRDefault="7ACA61E1" w14:paraId="579D940C" w14:textId="03C79089">
      <w:pPr>
        <w:spacing w:before="240" w:after="240"/>
        <w:rPr>
          <w:rFonts w:ascii="Arial" w:hAnsi="Arial" w:eastAsia="Arial" w:cs="Arial"/>
          <w:color w:val="000000" w:themeColor="text1"/>
        </w:rPr>
      </w:pPr>
      <w:hyperlink r:id="rId10">
        <w:r w:rsidRPr="4DA54785">
          <w:rPr>
            <w:rStyle w:val="Hyperlink"/>
            <w:rFonts w:ascii="Arial" w:hAnsi="Arial" w:eastAsia="Arial" w:cs="Arial"/>
          </w:rPr>
          <w:t>https://youtu.be/ug-jIu5AmXk</w:t>
        </w:r>
      </w:hyperlink>
    </w:p>
    <w:p w:rsidR="5F0012D6" w:rsidP="4DA54785" w:rsidRDefault="5F0012D6" w14:paraId="46F40625" w14:textId="21AF4BC9">
      <w:pPr>
        <w:rPr>
          <w:rFonts w:ascii="Arial" w:hAnsi="Arial" w:eastAsia="Arial" w:cs="Arial"/>
        </w:rPr>
      </w:pPr>
      <w:r>
        <w:rPr>
          <w:noProof/>
        </w:rPr>
        <w:drawing>
          <wp:anchor distT="0" distB="0" distL="114300" distR="114300" simplePos="0" relativeHeight="251658241" behindDoc="0" locked="0" layoutInCell="1" allowOverlap="1" wp14:anchorId="7DAB704A" wp14:editId="704C1450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5553074" cy="3219450"/>
            <wp:effectExtent l="0" t="0" r="0" b="0"/>
            <wp:wrapSquare wrapText="bothSides"/>
            <wp:docPr id="870544972" name="picture" title="Video titled: World Stroke Day 2025: POC4Triage">
              <a:hlinkClick xmlns:a="http://schemas.openxmlformats.org/drawingml/2006/main" r:id="rId10"/>
            </wp:docPr>
            <wp:cNvGraphicFramePr>
              <a:graphicFrameLocks xmlns:a="http://schemas.openxmlformats.org/drawingml/2006/main" noGrp="1" noSelect="1" noChangeAspect="1" noMove="1" noResize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Grp="1" noRot="1" noChangeAspect="1" noMove="1" noResize="1" noEditPoints="1" noAdjustHandles="1" noChangeArrowheads="1" noChangeShapeType="1" noCrop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http://schemas.microsoft.com/office/word/2020/oembed">
                          <woe:oembed xmlns:woe="http://schemas.microsoft.com/office/word/2020/oembed" oEmbedUrl="https://youtu.be/ug-jIu5AmXk" mediaType="Video" picLocksAutoForOEmbed="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3074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74CC8849" w:rsidP="4DA54785" w:rsidRDefault="74CC8849" w14:paraId="1D9A2D64" w14:textId="5747FAFA">
      <w:pPr>
        <w:rPr>
          <w:rFonts w:ascii="Arial" w:hAnsi="Arial" w:eastAsia="Arial" w:cs="Arial"/>
          <w:color w:val="000000" w:themeColor="text1"/>
        </w:rPr>
      </w:pPr>
      <w:r w:rsidRPr="4DA54785">
        <w:rPr>
          <w:rFonts w:ascii="Arial" w:hAnsi="Arial" w:eastAsia="Arial" w:cs="Arial"/>
          <w:color w:val="000000" w:themeColor="text1"/>
        </w:rPr>
        <w:t xml:space="preserve">For more information, please contact </w:t>
      </w:r>
      <w:hyperlink r:id="rId12">
        <w:r w:rsidRPr="4DA54785">
          <w:rPr>
            <w:rStyle w:val="Hyperlink"/>
            <w:rFonts w:ascii="Arial" w:hAnsi="Arial" w:eastAsia="Arial" w:cs="Arial"/>
          </w:rPr>
          <w:t>research@safestroke.eu</w:t>
        </w:r>
      </w:hyperlink>
      <w:r w:rsidRPr="4DA54785">
        <w:rPr>
          <w:rFonts w:ascii="Arial" w:hAnsi="Arial" w:eastAsia="Arial" w:cs="Arial"/>
          <w:color w:val="000000" w:themeColor="text1"/>
        </w:rPr>
        <w:t xml:space="preserve"> or visit the </w:t>
      </w:r>
      <w:r w:rsidRPr="4DA54785" w:rsidR="4F043EF9">
        <w:rPr>
          <w:rFonts w:ascii="Arial" w:hAnsi="Arial" w:eastAsia="Arial" w:cs="Arial"/>
          <w:color w:val="000000" w:themeColor="text1"/>
        </w:rPr>
        <w:t>POC4Triage</w:t>
      </w:r>
      <w:r w:rsidRPr="4DA54785">
        <w:rPr>
          <w:rFonts w:ascii="Arial" w:hAnsi="Arial" w:eastAsia="Arial" w:cs="Arial"/>
          <w:color w:val="000000" w:themeColor="text1"/>
        </w:rPr>
        <w:t xml:space="preserve"> website </w:t>
      </w:r>
      <w:hyperlink r:id="rId13">
        <w:r w:rsidRPr="4DA54785" w:rsidR="6105F8E1">
          <w:rPr>
            <w:rStyle w:val="Hyperlink"/>
            <w:rFonts w:ascii="Arial" w:hAnsi="Arial" w:eastAsia="Arial" w:cs="Arial"/>
          </w:rPr>
          <w:t>https://poc4triage.eu/</w:t>
        </w:r>
      </w:hyperlink>
      <w:r w:rsidRPr="4DA54785" w:rsidR="6105F8E1">
        <w:rPr>
          <w:rFonts w:ascii="Arial" w:hAnsi="Arial" w:eastAsia="Arial" w:cs="Arial"/>
          <w:color w:val="000000" w:themeColor="text1"/>
        </w:rPr>
        <w:t xml:space="preserve"> </w:t>
      </w:r>
      <w:r w:rsidRPr="4DA54785">
        <w:rPr>
          <w:rFonts w:ascii="Arial" w:hAnsi="Arial" w:eastAsia="Arial" w:cs="Arial"/>
          <w:color w:val="000000" w:themeColor="text1"/>
        </w:rPr>
        <w:t xml:space="preserve"> </w:t>
      </w:r>
    </w:p>
    <w:p w:rsidR="5958A985" w:rsidP="4DA54785" w:rsidRDefault="5958A985" w14:paraId="169B7587" w14:textId="2384CC28">
      <w:pPr>
        <w:rPr>
          <w:rFonts w:ascii="Arial" w:hAnsi="Arial" w:eastAsia="Arial" w:cs="Arial"/>
          <w:b/>
          <w:bCs/>
          <w:color w:val="666666"/>
        </w:rPr>
      </w:pPr>
      <w:r w:rsidRPr="4DA54785">
        <w:rPr>
          <w:rFonts w:ascii="Arial" w:hAnsi="Arial" w:eastAsia="Arial" w:cs="Arial"/>
          <w:b/>
          <w:bCs/>
          <w:color w:val="666666"/>
        </w:rPr>
        <w:t>POC4Triage has received funding from the European Union under grant agreement No 101137358.</w:t>
      </w:r>
    </w:p>
    <w:p w:rsidR="74CC8849" w:rsidP="4DA54785" w:rsidRDefault="74CC8849" w14:paraId="1B66612E" w14:textId="5E392E2A">
      <w:pPr>
        <w:rPr>
          <w:rFonts w:ascii="Arial" w:hAnsi="Arial" w:eastAsia="Arial" w:cs="Arial"/>
          <w:color w:val="000000" w:themeColor="text1"/>
        </w:rPr>
      </w:pPr>
      <w:r w:rsidRPr="4DA54785">
        <w:rPr>
          <w:rFonts w:ascii="Arial" w:hAnsi="Arial" w:eastAsia="Arial" w:cs="Arial"/>
          <w:color w:val="000000" w:themeColor="text1"/>
        </w:rPr>
        <w:t>[insert EU logo</w:t>
      </w:r>
      <w:r w:rsidRPr="4DA54785">
        <w:rPr>
          <w:rFonts w:ascii="Arial" w:hAnsi="Arial" w:eastAsia="Arial" w:cs="Arial"/>
          <w:b/>
          <w:bCs/>
          <w:color w:val="000000" w:themeColor="text1"/>
        </w:rPr>
        <w:t>]</w:t>
      </w:r>
    </w:p>
    <w:p w:rsidR="00947BDA" w:rsidP="4DA54785" w:rsidRDefault="00947BDA" w14:paraId="16096BD6" w14:textId="787637FD">
      <w:pPr>
        <w:spacing w:before="240" w:after="240"/>
        <w:rPr>
          <w:rFonts w:ascii="Arial" w:hAnsi="Arial" w:eastAsia="Arial" w:cs="Arial"/>
          <w:color w:val="000000" w:themeColor="text1"/>
        </w:rPr>
      </w:pPr>
    </w:p>
    <w:p w:rsidR="65C65869" w:rsidP="4DA54785" w:rsidRDefault="74CC8849" w14:paraId="0AA49616" w14:textId="43C5AA40">
      <w:pPr>
        <w:rPr>
          <w:rFonts w:ascii="Arial" w:hAnsi="Arial" w:eastAsia="Arial" w:cs="Arial"/>
          <w:b/>
          <w:bCs/>
        </w:rPr>
      </w:pPr>
      <w:r w:rsidRPr="4DA54785">
        <w:rPr>
          <w:rFonts w:ascii="Arial" w:hAnsi="Arial" w:eastAsia="Arial" w:cs="Arial"/>
          <w:b/>
          <w:bCs/>
        </w:rPr>
        <w:t xml:space="preserve">Social (X, BlueSky, Facebook and LinkedIn) x 1 post </w:t>
      </w:r>
    </w:p>
    <w:p w:rsidR="65C65869" w:rsidP="4DA54785" w:rsidRDefault="74CC8849" w14:paraId="5208A90A" w14:textId="037CAAB2">
      <w:pPr>
        <w:rPr>
          <w:rFonts w:ascii="Arial" w:hAnsi="Arial" w:eastAsia="Arial" w:cs="Arial"/>
          <w:b/>
          <w:bCs/>
        </w:rPr>
      </w:pPr>
      <w:r w:rsidRPr="4DA54785">
        <w:rPr>
          <w:rFonts w:ascii="Arial" w:hAnsi="Arial" w:eastAsia="Arial" w:cs="Arial"/>
          <w:b/>
          <w:bCs/>
        </w:rPr>
        <w:t xml:space="preserve">Visual or link: Video </w:t>
      </w:r>
    </w:p>
    <w:p w:rsidR="65C65869" w:rsidP="4DA54785" w:rsidRDefault="74CC8849" w14:paraId="3EB19773" w14:textId="5D724116">
      <w:pPr>
        <w:rPr>
          <w:rFonts w:ascii="Arial" w:hAnsi="Arial" w:eastAsia="Arial" w:cs="Arial"/>
          <w:b/>
          <w:bCs/>
        </w:rPr>
      </w:pPr>
      <w:r w:rsidRPr="4DA54785">
        <w:rPr>
          <w:rFonts w:ascii="Arial" w:hAnsi="Arial" w:eastAsia="Arial" w:cs="Arial"/>
          <w:b/>
          <w:bCs/>
        </w:rPr>
        <w:t xml:space="preserve">Link: News page on website </w:t>
      </w:r>
    </w:p>
    <w:p w:rsidR="65C65869" w:rsidP="4DA54785" w:rsidRDefault="74CC8849" w14:paraId="1CAD361F" w14:textId="47CB54C3">
      <w:pPr>
        <w:rPr>
          <w:rFonts w:ascii="Arial" w:hAnsi="Arial" w:eastAsia="Arial" w:cs="Arial"/>
          <w:b/>
          <w:bCs/>
        </w:rPr>
      </w:pPr>
      <w:r w:rsidRPr="4DA54785">
        <w:rPr>
          <w:rFonts w:ascii="Arial" w:hAnsi="Arial" w:eastAsia="Arial" w:cs="Arial"/>
          <w:b/>
          <w:bCs/>
        </w:rPr>
        <w:t xml:space="preserve"> </w:t>
      </w:r>
    </w:p>
    <w:p w:rsidR="65C65869" w:rsidP="4DA54785" w:rsidRDefault="74CC8849" w14:paraId="6F83853E" w14:textId="57F7D083">
      <w:pPr>
        <w:rPr>
          <w:rFonts w:ascii="Arial" w:hAnsi="Arial" w:eastAsia="Arial" w:cs="Arial"/>
          <w:b/>
          <w:bCs/>
        </w:rPr>
      </w:pPr>
      <w:r w:rsidRPr="4DA54785">
        <w:rPr>
          <w:rFonts w:ascii="Arial" w:hAnsi="Arial" w:eastAsia="Arial" w:cs="Arial"/>
          <w:b/>
          <w:bCs/>
        </w:rPr>
        <w:t xml:space="preserve">SAFE &amp; members / X </w:t>
      </w:r>
      <w:r w:rsidR="006A4596">
        <w:rPr>
          <w:rFonts w:ascii="Arial" w:hAnsi="Arial" w:eastAsia="Arial" w:cs="Arial"/>
          <w:b/>
          <w:bCs/>
        </w:rPr>
        <w:t>and BlueSky</w:t>
      </w:r>
    </w:p>
    <w:p w:rsidRPr="00FD36D6" w:rsidR="00FD36D6" w:rsidP="00FD36D6" w:rsidRDefault="00FD36D6" w14:paraId="2A573310" w14:textId="6D2C1ADC">
      <w:pPr>
        <w:rPr>
          <w:rFonts w:ascii="Arial" w:hAnsi="Arial" w:eastAsia="Arial" w:cs="Arial"/>
        </w:rPr>
      </w:pPr>
      <w:r w:rsidRPr="00FD36D6">
        <w:rPr>
          <w:rFonts w:ascii="Apple Color Emoji" w:hAnsi="Apple Color Emoji" w:eastAsia="Arial" w:cs="Apple Color Emoji"/>
        </w:rPr>
        <w:t>🧠</w:t>
      </w:r>
      <w:r w:rsidRPr="00FD36D6">
        <w:rPr>
          <w:rFonts w:ascii="Arial" w:hAnsi="Arial" w:eastAsia="Arial" w:cs="Arial"/>
        </w:rPr>
        <w:t xml:space="preserve"> Time is brai</w:t>
      </w:r>
      <w:r w:rsidR="00CE4581">
        <w:rPr>
          <w:rFonts w:ascii="Arial" w:hAnsi="Arial" w:eastAsia="Arial" w:cs="Arial"/>
        </w:rPr>
        <w:t>n</w:t>
      </w:r>
      <w:r w:rsidR="00FB7AE5">
        <w:rPr>
          <w:rFonts w:ascii="Arial" w:hAnsi="Arial" w:eastAsia="Arial" w:cs="Arial"/>
        </w:rPr>
        <w:t xml:space="preserve">. </w:t>
      </w:r>
      <w:r w:rsidRPr="00FD36D6">
        <w:rPr>
          <w:rFonts w:ascii="Arial" w:hAnsi="Arial" w:eastAsia="Arial" w:cs="Arial"/>
        </w:rPr>
        <w:t xml:space="preserve">The EU-funded </w:t>
      </w:r>
      <w:r>
        <w:rPr>
          <w:rFonts w:ascii="Arial" w:hAnsi="Arial" w:eastAsia="Arial" w:cs="Arial"/>
        </w:rPr>
        <w:t>@</w:t>
      </w:r>
      <w:r w:rsidRPr="00FD36D6">
        <w:rPr>
          <w:rFonts w:ascii="Arial" w:hAnsi="Arial" w:eastAsia="Arial" w:cs="Arial"/>
        </w:rPr>
        <w:t>POC4T</w:t>
      </w:r>
      <w:r w:rsidR="00F444EC">
        <w:rPr>
          <w:rFonts w:ascii="Arial" w:hAnsi="Arial" w:eastAsia="Arial" w:cs="Arial"/>
        </w:rPr>
        <w:t>riage</w:t>
      </w:r>
      <w:r w:rsidRPr="00FD36D6">
        <w:rPr>
          <w:rFonts w:ascii="Arial" w:hAnsi="Arial" w:eastAsia="Arial" w:cs="Arial"/>
        </w:rPr>
        <w:t xml:space="preserve"> project uses </w:t>
      </w:r>
      <w:r w:rsidR="00CE4581">
        <w:rPr>
          <w:rFonts w:ascii="Arial" w:hAnsi="Arial" w:eastAsia="Arial" w:cs="Arial"/>
        </w:rPr>
        <w:t>a</w:t>
      </w:r>
      <w:r w:rsidR="0064525A">
        <w:rPr>
          <w:rFonts w:ascii="Arial" w:hAnsi="Arial" w:eastAsia="Arial" w:cs="Arial"/>
        </w:rPr>
        <w:t xml:space="preserve"> newly developed</w:t>
      </w:r>
      <w:r w:rsidR="00CE4581">
        <w:rPr>
          <w:rFonts w:ascii="Arial" w:hAnsi="Arial" w:eastAsia="Arial" w:cs="Arial"/>
        </w:rPr>
        <w:t xml:space="preserve"> </w:t>
      </w:r>
      <w:r>
        <w:rPr>
          <w:rFonts w:ascii="Arial" w:hAnsi="Arial" w:eastAsia="Arial" w:cs="Arial"/>
        </w:rPr>
        <w:t xml:space="preserve">EEG patch and </w:t>
      </w:r>
      <w:r w:rsidRPr="00FD36D6">
        <w:rPr>
          <w:rFonts w:ascii="Arial" w:hAnsi="Arial" w:eastAsia="Arial" w:cs="Arial"/>
        </w:rPr>
        <w:t>AI to detect severe strokes in minutes</w:t>
      </w:r>
      <w:r>
        <w:rPr>
          <w:rFonts w:ascii="Arial" w:hAnsi="Arial" w:eastAsia="Arial" w:cs="Arial"/>
        </w:rPr>
        <w:t>,</w:t>
      </w:r>
      <w:r w:rsidRPr="00FD36D6">
        <w:rPr>
          <w:rFonts w:ascii="Arial" w:hAnsi="Arial" w:eastAsia="Arial" w:cs="Arial"/>
        </w:rPr>
        <w:t xml:space="preserve"> right in the ambulance</w:t>
      </w:r>
      <w:r w:rsidR="0085440B">
        <w:rPr>
          <w:rFonts w:ascii="Arial" w:hAnsi="Arial" w:eastAsia="Arial" w:cs="Arial"/>
        </w:rPr>
        <w:t xml:space="preserve">, making </w:t>
      </w:r>
      <w:r w:rsidRPr="00FD36D6">
        <w:rPr>
          <w:rFonts w:ascii="Arial" w:hAnsi="Arial" w:eastAsia="Arial" w:cs="Arial"/>
        </w:rPr>
        <w:t>diagnosis easier</w:t>
      </w:r>
      <w:r w:rsidR="00CE4581">
        <w:rPr>
          <w:rFonts w:ascii="Arial" w:hAnsi="Arial" w:eastAsia="Arial" w:cs="Arial"/>
        </w:rPr>
        <w:t xml:space="preserve">, and access to the right treatment </w:t>
      </w:r>
      <w:r w:rsidR="004B7C36">
        <w:rPr>
          <w:rFonts w:ascii="Arial" w:hAnsi="Arial" w:eastAsia="Arial" w:cs="Arial"/>
        </w:rPr>
        <w:t>faster</w:t>
      </w:r>
      <w:r w:rsidRPr="00FD36D6">
        <w:rPr>
          <w:rFonts w:ascii="Arial" w:hAnsi="Arial" w:eastAsia="Arial" w:cs="Arial"/>
        </w:rPr>
        <w:t>.</w:t>
      </w:r>
    </w:p>
    <w:p w:rsidR="00FD36D6" w:rsidP="00FD36D6" w:rsidRDefault="00FD36D6" w14:paraId="3667DC1F" w14:textId="5DC61CD5">
      <w:pPr>
        <w:rPr>
          <w:rFonts w:ascii="Arial" w:hAnsi="Arial" w:eastAsia="Arial" w:cs="Arial"/>
        </w:rPr>
      </w:pPr>
      <w:r w:rsidRPr="00FD36D6">
        <w:rPr>
          <w:rFonts w:ascii="Arial" w:hAnsi="Arial" w:eastAsia="Arial" w:cs="Arial"/>
        </w:rPr>
        <w:t xml:space="preserve">Learn more </w:t>
      </w:r>
      <w:r w:rsidRPr="00FD36D6">
        <w:rPr>
          <w:rFonts w:ascii="Apple Color Emoji" w:hAnsi="Apple Color Emoji" w:eastAsia="Arial" w:cs="Apple Color Emoji"/>
        </w:rPr>
        <w:t>👉</w:t>
      </w:r>
      <w:r w:rsidRPr="00FD36D6">
        <w:rPr>
          <w:rFonts w:ascii="Arial" w:hAnsi="Arial" w:eastAsia="Arial" w:cs="Arial"/>
        </w:rPr>
        <w:t xml:space="preserve"> </w:t>
      </w:r>
    </w:p>
    <w:p w:rsidR="65C65869" w:rsidP="4DA54785" w:rsidRDefault="00FB7AE5" w14:paraId="6813955D" w14:textId="5AC4CC81">
      <w:pPr>
        <w:rPr>
          <w:rFonts w:ascii="Arial" w:hAnsi="Arial" w:eastAsia="Arial" w:cs="Arial"/>
        </w:rPr>
      </w:pPr>
      <w:r w:rsidRPr="006A4596">
        <w:rPr>
          <w:rFonts w:ascii="Arial" w:hAnsi="Arial" w:eastAsia="Arial" w:cs="Arial"/>
        </w:rPr>
        <w:t>#WorldStrokeDay</w:t>
      </w:r>
    </w:p>
    <w:p w:rsidR="00FB7AE5" w:rsidP="4DA54785" w:rsidRDefault="00FB7AE5" w14:paraId="023F50E0" w14:textId="77777777">
      <w:pPr>
        <w:rPr>
          <w:rFonts w:ascii="Arial" w:hAnsi="Arial" w:eastAsia="Arial" w:cs="Arial"/>
          <w:b/>
          <w:bCs/>
        </w:rPr>
      </w:pPr>
    </w:p>
    <w:p w:rsidRPr="0085440B" w:rsidR="00FD36D6" w:rsidP="006A310D" w:rsidRDefault="74CC8849" w14:paraId="65B63CCD" w14:textId="621D01F5">
      <w:pPr>
        <w:rPr>
          <w:rFonts w:ascii="Arial" w:hAnsi="Arial" w:eastAsia="Arial" w:cs="Arial"/>
          <w:b/>
          <w:bCs/>
        </w:rPr>
      </w:pPr>
      <w:r w:rsidRPr="4DA54785">
        <w:rPr>
          <w:rFonts w:ascii="Arial" w:hAnsi="Arial" w:eastAsia="Arial" w:cs="Arial"/>
          <w:b/>
          <w:bCs/>
        </w:rPr>
        <w:t xml:space="preserve">SAFE &amp; members / LinkedIn &amp; Facebook </w:t>
      </w:r>
    </w:p>
    <w:p w:rsidR="00FD36D6" w:rsidP="006A310D" w:rsidRDefault="0085440B" w14:paraId="1E3E9A9D" w14:textId="34142AFA">
      <w:pPr>
        <w:rPr>
          <w:rFonts w:ascii="Apple Color Emoji" w:hAnsi="Apple Color Emoji" w:eastAsia="Arial" w:cs="Apple Color Emoji"/>
        </w:rPr>
      </w:pPr>
      <w:r w:rsidRPr="006A4596">
        <w:rPr>
          <w:rFonts w:ascii="Arial" w:hAnsi="Arial" w:eastAsia="Arial" w:cs="Arial"/>
        </w:rPr>
        <w:t xml:space="preserve">On #WorldStrokeDay, we are highlighting </w:t>
      </w:r>
      <w:r>
        <w:rPr>
          <w:rFonts w:ascii="Arial" w:hAnsi="Arial" w:eastAsia="Arial" w:cs="Arial"/>
        </w:rPr>
        <w:t>one of the EU Horizon research projects we are supporting:</w:t>
      </w:r>
    </w:p>
    <w:p w:rsidRPr="006A310D" w:rsidR="006A310D" w:rsidP="006A310D" w:rsidRDefault="006A310D" w14:paraId="25CAA01B" w14:textId="36808E70">
      <w:pPr>
        <w:rPr>
          <w:rFonts w:ascii="Arial" w:hAnsi="Arial" w:eastAsia="Arial" w:cs="Arial"/>
        </w:rPr>
      </w:pPr>
      <w:r w:rsidRPr="006A310D">
        <w:rPr>
          <w:rFonts w:ascii="Apple Color Emoji" w:hAnsi="Apple Color Emoji" w:eastAsia="Arial" w:cs="Apple Color Emoji"/>
        </w:rPr>
        <w:t>🚑</w:t>
      </w:r>
      <w:r w:rsidRPr="006A310D">
        <w:rPr>
          <w:rFonts w:ascii="Arial" w:hAnsi="Arial" w:eastAsia="Arial" w:cs="Arial"/>
        </w:rPr>
        <w:t xml:space="preserve"> Every minute counts </w:t>
      </w:r>
      <w:r w:rsidR="0085440B">
        <w:rPr>
          <w:rFonts w:ascii="Arial" w:hAnsi="Arial" w:eastAsia="Arial" w:cs="Arial"/>
        </w:rPr>
        <w:t>in acute</w:t>
      </w:r>
      <w:r w:rsidRPr="006A310D">
        <w:rPr>
          <w:rFonts w:ascii="Arial" w:hAnsi="Arial" w:eastAsia="Arial" w:cs="Arial"/>
        </w:rPr>
        <w:t xml:space="preserve"> stroke</w:t>
      </w:r>
      <w:r w:rsidR="0085440B">
        <w:rPr>
          <w:rFonts w:ascii="Arial" w:hAnsi="Arial" w:eastAsia="Arial" w:cs="Arial"/>
        </w:rPr>
        <w:t xml:space="preserve"> care</w:t>
      </w:r>
      <w:r w:rsidRPr="006A310D">
        <w:rPr>
          <w:rFonts w:ascii="Arial" w:hAnsi="Arial" w:eastAsia="Arial" w:cs="Arial"/>
        </w:rPr>
        <w:t>.</w:t>
      </w:r>
    </w:p>
    <w:p w:rsidRPr="006A310D" w:rsidR="006A310D" w:rsidP="006A310D" w:rsidRDefault="006A310D" w14:paraId="696CFBE8" w14:textId="48AD4D04">
      <w:pPr>
        <w:rPr>
          <w:rFonts w:ascii="Arial" w:hAnsi="Arial" w:eastAsia="Arial" w:cs="Arial"/>
        </w:rPr>
      </w:pPr>
      <w:r w:rsidRPr="006A310D">
        <w:rPr>
          <w:rFonts w:ascii="Arial" w:hAnsi="Arial" w:eastAsia="Arial" w:cs="Arial"/>
        </w:rPr>
        <w:t>The EU-funded POC4T</w:t>
      </w:r>
      <w:r w:rsidR="00F444EC">
        <w:rPr>
          <w:rFonts w:ascii="Arial" w:hAnsi="Arial" w:eastAsia="Arial" w:cs="Arial"/>
        </w:rPr>
        <w:t>riage</w:t>
      </w:r>
      <w:r w:rsidRPr="006A310D">
        <w:rPr>
          <w:rFonts w:ascii="Arial" w:hAnsi="Arial" w:eastAsia="Arial" w:cs="Arial"/>
        </w:rPr>
        <w:t xml:space="preserve"> project is using cutting-edge technology and</w:t>
      </w:r>
      <w:r>
        <w:rPr>
          <w:rFonts w:ascii="Arial" w:hAnsi="Arial" w:eastAsia="Arial" w:cs="Arial"/>
        </w:rPr>
        <w:t xml:space="preserve"> artificial intelligence</w:t>
      </w:r>
      <w:r w:rsidRPr="006A310D">
        <w:rPr>
          <w:rFonts w:ascii="Arial" w:hAnsi="Arial" w:eastAsia="Arial" w:cs="Arial"/>
        </w:rPr>
        <w:t xml:space="preserve"> to help ambulance teams detect severe strokes within minutes</w:t>
      </w:r>
      <w:r w:rsidR="006F52F0">
        <w:rPr>
          <w:rFonts w:ascii="Arial" w:hAnsi="Arial" w:eastAsia="Arial" w:cs="Arial"/>
        </w:rPr>
        <w:t xml:space="preserve">, </w:t>
      </w:r>
      <w:r w:rsidRPr="006A310D">
        <w:rPr>
          <w:rFonts w:ascii="Arial" w:hAnsi="Arial" w:eastAsia="Arial" w:cs="Arial"/>
        </w:rPr>
        <w:t>ensuring patients reach the right hospital, faster.</w:t>
      </w:r>
    </w:p>
    <w:p w:rsidR="00875D0B" w:rsidP="006A310D" w:rsidRDefault="00875D0B" w14:paraId="0C80097F" w14:textId="78A77B70">
      <w:pPr>
        <w:rPr>
          <w:rFonts w:ascii="Arial" w:hAnsi="Arial" w:eastAsia="Arial" w:cs="Arial"/>
        </w:rPr>
      </w:pPr>
      <w:r w:rsidRPr="00875D0B">
        <w:rPr>
          <w:rFonts w:ascii="Arial" w:hAnsi="Arial" w:eastAsia="Arial" w:cs="Arial"/>
        </w:rPr>
        <w:t xml:space="preserve">The </w:t>
      </w:r>
      <w:proofErr w:type="spellStart"/>
      <w:r w:rsidRPr="00875D0B">
        <w:rPr>
          <w:rFonts w:ascii="Arial" w:hAnsi="Arial" w:eastAsia="Arial" w:cs="Arial"/>
        </w:rPr>
        <w:t>Strokepointer</w:t>
      </w:r>
      <w:proofErr w:type="spellEnd"/>
      <w:r w:rsidRPr="00875D0B">
        <w:rPr>
          <w:rFonts w:ascii="Arial" w:hAnsi="Arial" w:eastAsia="Arial" w:cs="Arial"/>
        </w:rPr>
        <w:t xml:space="preserve">™ is one of four innovative medical devices in the project; it has been developed through a collaboration between Amsterdam UMC and </w:t>
      </w:r>
      <w:proofErr w:type="spellStart"/>
      <w:r w:rsidRPr="00875D0B">
        <w:rPr>
          <w:rFonts w:ascii="Arial" w:hAnsi="Arial" w:eastAsia="Arial" w:cs="Arial"/>
        </w:rPr>
        <w:t>Trianect</w:t>
      </w:r>
      <w:proofErr w:type="spellEnd"/>
      <w:r w:rsidRPr="00875D0B">
        <w:rPr>
          <w:rFonts w:ascii="Arial" w:hAnsi="Arial" w:eastAsia="Arial" w:cs="Arial"/>
        </w:rPr>
        <w:t xml:space="preserve"> BV</w:t>
      </w:r>
      <w:r w:rsidR="00D673C2">
        <w:rPr>
          <w:rFonts w:ascii="Arial" w:hAnsi="Arial" w:eastAsia="Arial" w:cs="Arial"/>
        </w:rPr>
        <w:t xml:space="preserve"> and </w:t>
      </w:r>
      <w:r w:rsidRPr="006A310D" w:rsidR="00CD125E">
        <w:rPr>
          <w:rFonts w:ascii="Arial" w:hAnsi="Arial" w:eastAsia="Arial" w:cs="Arial"/>
        </w:rPr>
        <w:t>can detect a major stroke in under three minutes</w:t>
      </w:r>
      <w:r w:rsidR="00CD125E">
        <w:rPr>
          <w:rFonts w:ascii="Arial" w:hAnsi="Arial" w:eastAsia="Arial" w:cs="Arial"/>
        </w:rPr>
        <w:t>.</w:t>
      </w:r>
      <w:r w:rsidRPr="00F41E24" w:rsidR="00CD125E">
        <w:rPr>
          <w:rFonts w:ascii="Arial" w:hAnsi="Arial" w:eastAsia="Arial" w:cs="Arial"/>
          <w:color w:val="000000" w:themeColor="text1"/>
        </w:rPr>
        <w:t xml:space="preserve"> </w:t>
      </w:r>
      <w:r w:rsidR="00CD125E">
        <w:rPr>
          <w:rFonts w:ascii="Arial" w:hAnsi="Arial" w:eastAsia="Arial" w:cs="Arial"/>
          <w:color w:val="000000" w:themeColor="text1"/>
        </w:rPr>
        <w:t>Under the POC4Triage project, a new disposable EEG patch is being developed to make stroke detection even faster, easier and more comfortable for patients.</w:t>
      </w:r>
    </w:p>
    <w:p w:rsidRPr="006A310D" w:rsidR="006A310D" w:rsidP="006A310D" w:rsidRDefault="006A310D" w14:paraId="0EB1C46D" w14:textId="793F4D29">
      <w:pPr>
        <w:rPr>
          <w:rFonts w:ascii="Arial" w:hAnsi="Arial" w:eastAsia="Arial" w:cs="Arial"/>
        </w:rPr>
      </w:pPr>
      <w:r w:rsidRPr="006A310D">
        <w:rPr>
          <w:rFonts w:ascii="Arial" w:hAnsi="Arial" w:eastAsia="Arial" w:cs="Arial"/>
        </w:rPr>
        <w:t xml:space="preserve">SAFE is proud to be part of this collaboration, which brings together clinicians, engineers, and patient representatives </w:t>
      </w:r>
      <w:r w:rsidR="00BF0FAF">
        <w:rPr>
          <w:rFonts w:ascii="Arial" w:hAnsi="Arial" w:eastAsia="Arial" w:cs="Arial"/>
        </w:rPr>
        <w:t>from all over Europe</w:t>
      </w:r>
      <w:r w:rsidRPr="006A310D">
        <w:rPr>
          <w:rFonts w:ascii="Arial" w:hAnsi="Arial" w:eastAsia="Arial" w:cs="Arial"/>
        </w:rPr>
        <w:t xml:space="preserve"> </w:t>
      </w:r>
      <w:r w:rsidR="00BF0FAF">
        <w:rPr>
          <w:rFonts w:ascii="Arial" w:hAnsi="Arial" w:eastAsia="Arial" w:cs="Arial"/>
        </w:rPr>
        <w:t>that aims to</w:t>
      </w:r>
      <w:r w:rsidRPr="006A310D">
        <w:rPr>
          <w:rFonts w:ascii="Arial" w:hAnsi="Arial" w:eastAsia="Arial" w:cs="Arial"/>
        </w:rPr>
        <w:t xml:space="preserve"> improve emergency stroke care.</w:t>
      </w:r>
    </w:p>
    <w:p w:rsidRPr="006A310D" w:rsidR="006A310D" w:rsidP="006A310D" w:rsidRDefault="006A310D" w14:paraId="54C94D7B" w14:textId="4D5F3087">
      <w:pPr>
        <w:rPr>
          <w:rFonts w:ascii="Arial" w:hAnsi="Arial" w:eastAsia="Arial" w:cs="Arial"/>
        </w:rPr>
      </w:pPr>
      <w:r w:rsidRPr="006A310D">
        <w:rPr>
          <w:rFonts w:ascii="Apple Color Emoji" w:hAnsi="Apple Color Emoji" w:eastAsia="Arial" w:cs="Apple Color Emoji"/>
        </w:rPr>
        <w:t>🧠</w:t>
      </w:r>
      <w:r w:rsidRPr="006A310D">
        <w:rPr>
          <w:rFonts w:ascii="Arial" w:hAnsi="Arial" w:eastAsia="Arial" w:cs="Arial"/>
        </w:rPr>
        <w:t xml:space="preserve"> Because when it comes to stroke</w:t>
      </w:r>
      <w:r w:rsidR="006537BD">
        <w:rPr>
          <w:rFonts w:ascii="Arial" w:hAnsi="Arial" w:eastAsia="Arial" w:cs="Arial"/>
        </w:rPr>
        <w:t>, TIME IS BRAIN.</w:t>
      </w:r>
    </w:p>
    <w:p w:rsidRPr="006A4596" w:rsidR="006A4596" w:rsidP="006A310D" w:rsidRDefault="006A310D" w14:paraId="34047D85" w14:textId="70336A81">
      <w:pPr>
        <w:rPr>
          <w:rFonts w:ascii="Arial" w:hAnsi="Arial" w:eastAsia="Arial" w:cs="Arial"/>
        </w:rPr>
      </w:pPr>
      <w:r w:rsidRPr="006A310D">
        <w:rPr>
          <w:rFonts w:ascii="Apple Color Emoji" w:hAnsi="Apple Color Emoji" w:eastAsia="Arial" w:cs="Apple Color Emoji"/>
        </w:rPr>
        <w:t>🔗</w:t>
      </w:r>
      <w:r w:rsidRPr="006A310D">
        <w:rPr>
          <w:rFonts w:ascii="Arial" w:hAnsi="Arial" w:eastAsia="Arial" w:cs="Arial"/>
        </w:rPr>
        <w:t xml:space="preserve"> Learn more</w:t>
      </w:r>
    </w:p>
    <w:p w:rsidRPr="006A4596" w:rsidR="65C65869" w:rsidP="66E1A85F" w:rsidRDefault="74CC8849" w14:paraId="7A6B47EE" w14:noSpellErr="1" w14:textId="3C536EC3">
      <w:pPr>
        <w:rPr>
          <w:rFonts w:ascii="Arial" w:hAnsi="Arial" w:eastAsia="Arial" w:cs="Arial"/>
          <w:b w:val="1"/>
          <w:bCs w:val="1"/>
        </w:rPr>
      </w:pPr>
      <w:r w:rsidRPr="66E1A85F" w:rsidR="00FB7AE5">
        <w:rPr>
          <w:rFonts w:ascii="Arial" w:hAnsi="Arial" w:eastAsia="Arial" w:cs="Arial"/>
        </w:rPr>
        <w:t>#WorldStrokeDay</w:t>
      </w:r>
      <w:r>
        <w:br/>
      </w:r>
      <w:r w:rsidRPr="66E1A85F" w:rsidR="74CC8849">
        <w:rPr>
          <w:rFonts w:ascii="Arial" w:hAnsi="Arial" w:eastAsia="Arial" w:cs="Arial"/>
        </w:rPr>
        <w:t xml:space="preserve">#StrokeResearch </w:t>
      </w:r>
      <w:r>
        <w:br/>
      </w:r>
      <w:r w:rsidRPr="66E1A85F" w:rsidR="74CC8849">
        <w:rPr>
          <w:rFonts w:ascii="Arial" w:hAnsi="Arial" w:eastAsia="Arial" w:cs="Arial"/>
        </w:rPr>
        <w:t xml:space="preserve">#ClinicalTrials  </w:t>
      </w:r>
      <w:r>
        <w:br/>
      </w:r>
      <w:r w:rsidRPr="66E1A85F" w:rsidR="74CC8849">
        <w:rPr>
          <w:rFonts w:ascii="Arial" w:hAnsi="Arial" w:eastAsia="Arial" w:cs="Arial"/>
        </w:rPr>
        <w:t>#StrokeInnovation</w:t>
      </w:r>
    </w:p>
    <w:sectPr w:rsidRPr="006A4596" w:rsidR="65C65869">
      <w:headerReference w:type="default" r:id="rId16"/>
      <w:footerReference w:type="default" r:id="rId17"/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04C3E" w:rsidRDefault="00C04C3E" w14:paraId="28AED594" w14:textId="77777777">
      <w:pPr>
        <w:spacing w:after="0" w:line="240" w:lineRule="auto"/>
      </w:pPr>
      <w:r>
        <w:separator/>
      </w:r>
    </w:p>
  </w:endnote>
  <w:endnote w:type="continuationSeparator" w:id="0">
    <w:p w:rsidR="00C04C3E" w:rsidRDefault="00C04C3E" w14:paraId="16B91327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4DA54785" w:rsidTr="4DA54785" w14:paraId="4BDBF50B" w14:textId="77777777">
      <w:trPr>
        <w:trHeight w:val="300"/>
      </w:trPr>
      <w:tc>
        <w:tcPr>
          <w:tcW w:w="3005" w:type="dxa"/>
        </w:tcPr>
        <w:p w:rsidR="4DA54785" w:rsidP="4DA54785" w:rsidRDefault="4DA54785" w14:paraId="7A5D2338" w14:textId="060ACA70">
          <w:pPr>
            <w:pStyle w:val="Header"/>
            <w:ind w:left="-115"/>
          </w:pPr>
        </w:p>
      </w:tc>
      <w:tc>
        <w:tcPr>
          <w:tcW w:w="3005" w:type="dxa"/>
        </w:tcPr>
        <w:p w:rsidR="4DA54785" w:rsidP="4DA54785" w:rsidRDefault="4DA54785" w14:paraId="0CA54541" w14:textId="256F5294">
          <w:pPr>
            <w:pStyle w:val="Header"/>
            <w:jc w:val="center"/>
          </w:pPr>
        </w:p>
      </w:tc>
      <w:tc>
        <w:tcPr>
          <w:tcW w:w="3005" w:type="dxa"/>
        </w:tcPr>
        <w:p w:rsidR="4DA54785" w:rsidP="4DA54785" w:rsidRDefault="4DA54785" w14:paraId="5FFDC175" w14:textId="2F472262">
          <w:pPr>
            <w:pStyle w:val="Header"/>
            <w:ind w:right="-115"/>
            <w:jc w:val="right"/>
          </w:pPr>
        </w:p>
      </w:tc>
    </w:tr>
  </w:tbl>
  <w:p w:rsidR="4DA54785" w:rsidP="4DA54785" w:rsidRDefault="4DA54785" w14:paraId="6D15156C" w14:textId="067BE3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04C3E" w:rsidRDefault="00C04C3E" w14:paraId="70E45690" w14:textId="77777777">
      <w:pPr>
        <w:spacing w:after="0" w:line="240" w:lineRule="auto"/>
      </w:pPr>
      <w:r>
        <w:separator/>
      </w:r>
    </w:p>
  </w:footnote>
  <w:footnote w:type="continuationSeparator" w:id="0">
    <w:p w:rsidR="00C04C3E" w:rsidRDefault="00C04C3E" w14:paraId="78E6C9B3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4DA54785" w:rsidTr="4DA54785" w14:paraId="12FB8620" w14:textId="77777777">
      <w:trPr>
        <w:trHeight w:val="300"/>
      </w:trPr>
      <w:tc>
        <w:tcPr>
          <w:tcW w:w="3005" w:type="dxa"/>
        </w:tcPr>
        <w:p w:rsidR="4DA54785" w:rsidP="4DA54785" w:rsidRDefault="4DA54785" w14:paraId="1C2A0ADD" w14:textId="559E08B6">
          <w:pPr>
            <w:pStyle w:val="Header"/>
            <w:ind w:left="-115"/>
          </w:pPr>
        </w:p>
      </w:tc>
      <w:tc>
        <w:tcPr>
          <w:tcW w:w="3005" w:type="dxa"/>
        </w:tcPr>
        <w:p w:rsidR="4DA54785" w:rsidP="4DA54785" w:rsidRDefault="4DA54785" w14:paraId="343338BF" w14:textId="5F889FAB">
          <w:pPr>
            <w:pStyle w:val="Header"/>
            <w:jc w:val="center"/>
          </w:pPr>
        </w:p>
      </w:tc>
      <w:tc>
        <w:tcPr>
          <w:tcW w:w="3005" w:type="dxa"/>
        </w:tcPr>
        <w:p w:rsidR="4DA54785" w:rsidP="4DA54785" w:rsidRDefault="4DA54785" w14:paraId="60A509CB" w14:textId="19184647">
          <w:pPr>
            <w:pStyle w:val="Header"/>
            <w:ind w:right="-115"/>
            <w:jc w:val="right"/>
          </w:pPr>
        </w:p>
      </w:tc>
    </w:tr>
  </w:tbl>
  <w:p w:rsidR="4DA54785" w:rsidP="4DA54785" w:rsidRDefault="4DA54785" w14:paraId="6914A78D" w14:textId="63C56C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E4F97"/>
    <w:multiLevelType w:val="hybridMultilevel"/>
    <w:tmpl w:val="96D25AB8"/>
    <w:lvl w:ilvl="0" w:tplc="D944B5B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4C2572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EF065DB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8268E2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6C42BE1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EB658B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96A313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C3C9EB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3ECC3A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17F020C"/>
    <w:multiLevelType w:val="hybridMultilevel"/>
    <w:tmpl w:val="8070BDFE"/>
    <w:lvl w:ilvl="0" w:tplc="5044C3F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3B6474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21E4925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326BC7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4C026E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8D4A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A34C10A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2CCACA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A9BAF53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4BA539CA"/>
    <w:multiLevelType w:val="hybridMultilevel"/>
    <w:tmpl w:val="67FC8B9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33B7F63"/>
    <w:multiLevelType w:val="hybridMultilevel"/>
    <w:tmpl w:val="D7E4D9F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419259212">
    <w:abstractNumId w:val="0"/>
  </w:num>
  <w:num w:numId="2" w16cid:durableId="1734160101">
    <w:abstractNumId w:val="1"/>
  </w:num>
  <w:num w:numId="3" w16cid:durableId="364792408">
    <w:abstractNumId w:val="2"/>
  </w:num>
  <w:num w:numId="4" w16cid:durableId="14546672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proofState w:spelling="clean" w:grammar="dirty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E5B46AD"/>
    <w:rsid w:val="00063B43"/>
    <w:rsid w:val="001446DA"/>
    <w:rsid w:val="001610C4"/>
    <w:rsid w:val="00174E7B"/>
    <w:rsid w:val="001B74F1"/>
    <w:rsid w:val="001D37AF"/>
    <w:rsid w:val="001E7B75"/>
    <w:rsid w:val="002246FC"/>
    <w:rsid w:val="002E0D12"/>
    <w:rsid w:val="002F6B6A"/>
    <w:rsid w:val="003260CB"/>
    <w:rsid w:val="00367B2B"/>
    <w:rsid w:val="003736E6"/>
    <w:rsid w:val="00376906"/>
    <w:rsid w:val="004266CF"/>
    <w:rsid w:val="00427AC2"/>
    <w:rsid w:val="004B7C36"/>
    <w:rsid w:val="004E2B49"/>
    <w:rsid w:val="00540A0B"/>
    <w:rsid w:val="005A7626"/>
    <w:rsid w:val="005D4A5C"/>
    <w:rsid w:val="005E1F89"/>
    <w:rsid w:val="00601EB9"/>
    <w:rsid w:val="0064525A"/>
    <w:rsid w:val="006537BD"/>
    <w:rsid w:val="006A310D"/>
    <w:rsid w:val="006A3B0E"/>
    <w:rsid w:val="006A40FB"/>
    <w:rsid w:val="006A4596"/>
    <w:rsid w:val="006D337B"/>
    <w:rsid w:val="006F52F0"/>
    <w:rsid w:val="007376F7"/>
    <w:rsid w:val="00783D86"/>
    <w:rsid w:val="0085440B"/>
    <w:rsid w:val="00867578"/>
    <w:rsid w:val="00875D0B"/>
    <w:rsid w:val="00892DB8"/>
    <w:rsid w:val="008C40AE"/>
    <w:rsid w:val="00901456"/>
    <w:rsid w:val="0094599B"/>
    <w:rsid w:val="00947BDA"/>
    <w:rsid w:val="0095106A"/>
    <w:rsid w:val="00972983"/>
    <w:rsid w:val="00976639"/>
    <w:rsid w:val="009975AD"/>
    <w:rsid w:val="009F0D28"/>
    <w:rsid w:val="00A26AD2"/>
    <w:rsid w:val="00A56A42"/>
    <w:rsid w:val="00AB1E5B"/>
    <w:rsid w:val="00AB4EBA"/>
    <w:rsid w:val="00AE6718"/>
    <w:rsid w:val="00AF5057"/>
    <w:rsid w:val="00B552CE"/>
    <w:rsid w:val="00B75BA2"/>
    <w:rsid w:val="00B8570B"/>
    <w:rsid w:val="00BF0FAF"/>
    <w:rsid w:val="00BF11A0"/>
    <w:rsid w:val="00C04C3E"/>
    <w:rsid w:val="00C608EE"/>
    <w:rsid w:val="00C65590"/>
    <w:rsid w:val="00C7755F"/>
    <w:rsid w:val="00C85097"/>
    <w:rsid w:val="00CD125E"/>
    <w:rsid w:val="00CE4581"/>
    <w:rsid w:val="00D52A4E"/>
    <w:rsid w:val="00D63D9F"/>
    <w:rsid w:val="00D673C2"/>
    <w:rsid w:val="00E21FA1"/>
    <w:rsid w:val="00E26634"/>
    <w:rsid w:val="00E8006D"/>
    <w:rsid w:val="00F00008"/>
    <w:rsid w:val="00F176C9"/>
    <w:rsid w:val="00F24D2C"/>
    <w:rsid w:val="00F444EC"/>
    <w:rsid w:val="00FA2F72"/>
    <w:rsid w:val="00FA3B17"/>
    <w:rsid w:val="00FB7AE5"/>
    <w:rsid w:val="00FC06AE"/>
    <w:rsid w:val="00FC2FF1"/>
    <w:rsid w:val="00FD36D6"/>
    <w:rsid w:val="00FE23FE"/>
    <w:rsid w:val="01DEEF45"/>
    <w:rsid w:val="02F44907"/>
    <w:rsid w:val="05ADCC1D"/>
    <w:rsid w:val="1E5B46AD"/>
    <w:rsid w:val="21AA5125"/>
    <w:rsid w:val="48522E01"/>
    <w:rsid w:val="49F1D382"/>
    <w:rsid w:val="4DA54785"/>
    <w:rsid w:val="4DFF897D"/>
    <w:rsid w:val="4F043EF9"/>
    <w:rsid w:val="4F347505"/>
    <w:rsid w:val="528699C3"/>
    <w:rsid w:val="52F20875"/>
    <w:rsid w:val="57D429A4"/>
    <w:rsid w:val="5958A985"/>
    <w:rsid w:val="5E263692"/>
    <w:rsid w:val="5F0012D6"/>
    <w:rsid w:val="6105F8E1"/>
    <w:rsid w:val="65C65869"/>
    <w:rsid w:val="66E1A85F"/>
    <w:rsid w:val="74CC8849"/>
    <w:rsid w:val="78ABE089"/>
    <w:rsid w:val="7ACA6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89965"/>
  <w15:chartTrackingRefBased/>
  <w15:docId w15:val="{EB47FE67-1B39-466F-8E0D-92E9D9F8A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48522E0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5F0012D6"/>
    <w:rPr>
      <w:color w:val="467886"/>
      <w:u w:val="single"/>
    </w:rPr>
  </w:style>
  <w:style w:type="character" w:styleId="normaltextrun" w:customStyle="1">
    <w:name w:val="normaltextrun"/>
    <w:basedOn w:val="DefaultParagraphFont"/>
    <w:uiPriority w:val="1"/>
    <w:rsid w:val="5F0012D6"/>
    <w:rPr>
      <w:rFonts w:asciiTheme="minorHAnsi" w:hAnsiTheme="minorHAnsi" w:eastAsiaTheme="minorEastAsia" w:cstheme="minorBidi"/>
      <w:sz w:val="22"/>
      <w:szCs w:val="22"/>
    </w:rPr>
  </w:style>
  <w:style w:type="paragraph" w:styleId="paragraph" w:customStyle="1">
    <w:name w:val="paragraph"/>
    <w:basedOn w:val="Normal"/>
    <w:uiPriority w:val="1"/>
    <w:rsid w:val="5F0012D6"/>
    <w:pPr>
      <w:spacing w:beforeAutospacing="1" w:afterAutospacing="1" w:line="240" w:lineRule="auto"/>
    </w:pPr>
    <w:rPr>
      <w:lang w:eastAsia="en-GB"/>
    </w:rPr>
  </w:style>
  <w:style w:type="paragraph" w:styleId="Header">
    <w:name w:val="header"/>
    <w:basedOn w:val="Normal"/>
    <w:uiPriority w:val="99"/>
    <w:unhideWhenUsed/>
    <w:rsid w:val="4DA54785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4DA54785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hyperlink" Target="https://poc4triage.eu/" TargetMode="External" Id="rId13" /><Relationship Type="http://schemas.openxmlformats.org/officeDocument/2006/relationships/fontTable" Target="fontTable.xml" Id="rId1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yperlink" Target="mailto:research@safestroke.eu" TargetMode="External" Id="rId12" /><Relationship Type="http://schemas.openxmlformats.org/officeDocument/2006/relationships/footer" Target="footer1.xml" Id="rId17" /><Relationship Type="http://schemas.openxmlformats.org/officeDocument/2006/relationships/customXml" Target="../customXml/item2.xml" Id="rId2" /><Relationship Type="http://schemas.openxmlformats.org/officeDocument/2006/relationships/header" Target="header1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image" Target="media/image1.jpg" Id="rId11" /><Relationship Type="http://schemas.openxmlformats.org/officeDocument/2006/relationships/styles" Target="styles.xml" Id="rId5" /><Relationship Type="http://schemas.openxmlformats.org/officeDocument/2006/relationships/hyperlink" Target="https://youtu.be/ug-jIu5AmXk" TargetMode="External" Id="rId10" /><Relationship Type="http://schemas.openxmlformats.org/officeDocument/2006/relationships/theme" Target="theme/theme1.xml" Id="rId19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7d9e906-7ea3-4ba3-8e24-5bd220dab379" xsi:nil="true"/>
    <lcf76f155ced4ddcb4097134ff3c332f xmlns="8e65be80-5eee-4825-abfb-4a36ab5debd3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78FBF9CC8F69F44A7904A16E035FBFD" ma:contentTypeVersion="19" ma:contentTypeDescription="Create a new document." ma:contentTypeScope="" ma:versionID="b80d196e216e593c0d5d8684310d54e1">
  <xsd:schema xmlns:xsd="http://www.w3.org/2001/XMLSchema" xmlns:xs="http://www.w3.org/2001/XMLSchema" xmlns:p="http://schemas.microsoft.com/office/2006/metadata/properties" xmlns:ns2="8e65be80-5eee-4825-abfb-4a36ab5debd3" xmlns:ns3="c7d9e906-7ea3-4ba3-8e24-5bd220dab379" targetNamespace="http://schemas.microsoft.com/office/2006/metadata/properties" ma:root="true" ma:fieldsID="4432083de7212cbad23cc618efbac5a9" ns2:_="" ns3:_="">
    <xsd:import namespace="8e65be80-5eee-4825-abfb-4a36ab5debd3"/>
    <xsd:import namespace="c7d9e906-7ea3-4ba3-8e24-5bd220dab37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65be80-5eee-4825-abfb-4a36ab5deb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a9de3f2a-2ca6-438a-95e4-c0bab69cde4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d9e906-7ea3-4ba3-8e24-5bd220dab379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6482c7e8-7f13-40a7-b4b1-d7a15e036ee7}" ma:internalName="TaxCatchAll" ma:showField="CatchAllData" ma:web="c7d9e906-7ea3-4ba3-8e24-5bd220dab37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87B0B99-E140-4802-B92E-BD2CCF922329}">
  <ds:schemaRefs>
    <ds:schemaRef ds:uri="http://schemas.microsoft.com/office/2006/metadata/properties"/>
    <ds:schemaRef ds:uri="http://schemas.microsoft.com/office/infopath/2007/PartnerControls"/>
    <ds:schemaRef ds:uri="c7d9e906-7ea3-4ba3-8e24-5bd220dab379"/>
    <ds:schemaRef ds:uri="8e65be80-5eee-4825-abfb-4a36ab5debd3"/>
  </ds:schemaRefs>
</ds:datastoreItem>
</file>

<file path=customXml/itemProps2.xml><?xml version="1.0" encoding="utf-8"?>
<ds:datastoreItem xmlns:ds="http://schemas.openxmlformats.org/officeDocument/2006/customXml" ds:itemID="{8CD71C1C-1BBE-46E8-9746-B33D2527F1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65be80-5eee-4825-abfb-4a36ab5debd3"/>
    <ds:schemaRef ds:uri="c7d9e906-7ea3-4ba3-8e24-5bd220dab37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8CFA4A3-699B-41AF-8C69-3BB8FBBF6F6C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Anna Scott</dc:creator>
  <keywords/>
  <dc:description/>
  <lastModifiedBy>Anna Scott</lastModifiedBy>
  <revision>63</revision>
  <dcterms:created xsi:type="dcterms:W3CDTF">2025-10-10T12:46:00.0000000Z</dcterms:created>
  <dcterms:modified xsi:type="dcterms:W3CDTF">2025-10-16T15:58:47.8194544Z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0x010100678FBF9CC8F69F44A7904A16E035FBFD</vt:lpwstr>
  </property>
  <property fmtid="{D5CDD505-2E9C-101B-9397-08002B2CF9AE}" pid="3" name="MediaServiceImageTags">
    <vt:lpwstr/>
  </property>
</Properties>
</file>