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2B9EE" w14:textId="4600045B" w:rsidR="005C33EC" w:rsidRDefault="6317C793" w:rsidP="0DCD4DD9">
      <w:pPr>
        <w:pStyle w:val="NoSpacing"/>
        <w:rPr>
          <w:rFonts w:ascii="Arial" w:eastAsia="Arial" w:hAnsi="Arial" w:cs="Arial"/>
          <w:b/>
          <w:bCs/>
          <w:lang w:val="en-GB"/>
        </w:rPr>
      </w:pPr>
      <w:r w:rsidRPr="0DCD4DD9">
        <w:rPr>
          <w:rFonts w:ascii="Arial" w:eastAsia="Arial" w:hAnsi="Arial" w:cs="Arial"/>
          <w:b/>
          <w:bCs/>
          <w:lang w:val="en-GB"/>
        </w:rPr>
        <w:t>Information Sheet for ANGIE – EU-funded research project</w:t>
      </w:r>
    </w:p>
    <w:p w14:paraId="37E40278" w14:textId="1BA5CDDC" w:rsidR="005C33EC" w:rsidRDefault="005C33EC" w:rsidP="52417268">
      <w:pPr>
        <w:rPr>
          <w:rFonts w:ascii="Arial" w:eastAsia="Arial" w:hAnsi="Arial" w:cs="Arial"/>
          <w:sz w:val="24"/>
          <w:szCs w:val="24"/>
          <w:lang w:val="en-GB"/>
        </w:rPr>
      </w:pPr>
    </w:p>
    <w:p w14:paraId="70C9AFAC" w14:textId="06E68AE6" w:rsidR="5184FDAA" w:rsidRDefault="5184FDAA" w:rsidP="52417268">
      <w:pPr>
        <w:rPr>
          <w:rFonts w:ascii="Arial" w:eastAsia="Arial" w:hAnsi="Arial" w:cs="Arial"/>
          <w:b/>
          <w:bCs/>
          <w:color w:val="515151"/>
          <w:sz w:val="24"/>
          <w:szCs w:val="24"/>
          <w:lang w:val="en-GB"/>
        </w:rPr>
      </w:pPr>
      <w:r w:rsidRPr="52417268">
        <w:rPr>
          <w:rFonts w:ascii="Arial" w:eastAsia="Arial" w:hAnsi="Arial" w:cs="Arial"/>
          <w:b/>
          <w:bCs/>
          <w:sz w:val="24"/>
          <w:szCs w:val="24"/>
          <w:lang w:val="en-GB"/>
        </w:rPr>
        <w:t xml:space="preserve">Tiny devices delivering drugs precisely where </w:t>
      </w:r>
      <w:proofErr w:type="gramStart"/>
      <w:r w:rsidRPr="52417268">
        <w:rPr>
          <w:rFonts w:ascii="Arial" w:eastAsia="Arial" w:hAnsi="Arial" w:cs="Arial"/>
          <w:b/>
          <w:bCs/>
          <w:sz w:val="24"/>
          <w:szCs w:val="24"/>
          <w:lang w:val="en-GB"/>
        </w:rPr>
        <w:t>needed</w:t>
      </w:r>
      <w:proofErr w:type="gramEnd"/>
    </w:p>
    <w:p w14:paraId="376A4D1E" w14:textId="4CA5BE60" w:rsidR="005C33EC" w:rsidRDefault="6317C793" w:rsidP="52417268">
      <w:pPr>
        <w:rPr>
          <w:rFonts w:ascii="Arial" w:eastAsia="Arial" w:hAnsi="Arial" w:cs="Arial"/>
          <w:sz w:val="24"/>
          <w:szCs w:val="24"/>
          <w:lang w:val="en-GB"/>
        </w:rPr>
      </w:pPr>
      <w:r w:rsidRPr="52417268">
        <w:rPr>
          <w:rFonts w:ascii="Arial" w:eastAsia="Arial" w:hAnsi="Arial" w:cs="Arial"/>
          <w:sz w:val="24"/>
          <w:szCs w:val="24"/>
          <w:lang w:val="en-GB"/>
        </w:rPr>
        <w:t>ANGIE is a n</w:t>
      </w:r>
      <w:r w:rsidR="0B1191E4" w:rsidRPr="52417268">
        <w:rPr>
          <w:rFonts w:ascii="Arial" w:eastAsia="Arial" w:hAnsi="Arial" w:cs="Arial"/>
          <w:sz w:val="24"/>
          <w:szCs w:val="24"/>
          <w:lang w:val="en-GB"/>
        </w:rPr>
        <w:t xml:space="preserve">ew research </w:t>
      </w:r>
      <w:r w:rsidR="4F3766F4" w:rsidRPr="52417268">
        <w:rPr>
          <w:rFonts w:ascii="Arial" w:eastAsia="Arial" w:hAnsi="Arial" w:cs="Arial"/>
          <w:sz w:val="24"/>
          <w:szCs w:val="24"/>
          <w:lang w:val="en-GB"/>
        </w:rPr>
        <w:t>project</w:t>
      </w:r>
      <w:r w:rsidR="0B1191E4" w:rsidRPr="52417268">
        <w:rPr>
          <w:rFonts w:ascii="Arial" w:eastAsia="Arial" w:hAnsi="Arial" w:cs="Arial"/>
          <w:sz w:val="24"/>
          <w:szCs w:val="24"/>
          <w:lang w:val="en-GB"/>
        </w:rPr>
        <w:t xml:space="preserve"> tasked with </w:t>
      </w:r>
      <w:r w:rsidR="34DB0679" w:rsidRPr="52417268">
        <w:rPr>
          <w:rFonts w:ascii="Arial" w:eastAsia="Arial" w:hAnsi="Arial" w:cs="Arial"/>
          <w:sz w:val="24"/>
          <w:szCs w:val="24"/>
          <w:lang w:val="en-GB"/>
        </w:rPr>
        <w:t>creating a radical new technology for localised</w:t>
      </w:r>
      <w:r w:rsidR="6C5447B6" w:rsidRPr="52417268">
        <w:rPr>
          <w:rFonts w:ascii="Arial" w:eastAsia="Arial" w:hAnsi="Arial" w:cs="Arial"/>
          <w:sz w:val="24"/>
          <w:szCs w:val="24"/>
          <w:lang w:val="en-GB"/>
        </w:rPr>
        <w:t>,</w:t>
      </w:r>
      <w:r w:rsidR="34DB0679" w:rsidRPr="52417268">
        <w:rPr>
          <w:rFonts w:ascii="Arial" w:eastAsia="Arial" w:hAnsi="Arial" w:cs="Arial"/>
          <w:sz w:val="24"/>
          <w:szCs w:val="24"/>
          <w:lang w:val="en-GB"/>
        </w:rPr>
        <w:t xml:space="preserve"> target</w:t>
      </w:r>
      <w:r w:rsidR="2166D524" w:rsidRPr="52417268">
        <w:rPr>
          <w:rFonts w:ascii="Arial" w:eastAsia="Arial" w:hAnsi="Arial" w:cs="Arial"/>
          <w:sz w:val="24"/>
          <w:szCs w:val="24"/>
          <w:lang w:val="en-GB"/>
        </w:rPr>
        <w:t>ed</w:t>
      </w:r>
      <w:r w:rsidR="34DB0679" w:rsidRPr="52417268">
        <w:rPr>
          <w:rFonts w:ascii="Arial" w:eastAsia="Arial" w:hAnsi="Arial" w:cs="Arial"/>
          <w:sz w:val="24"/>
          <w:szCs w:val="24"/>
          <w:lang w:val="en-GB"/>
        </w:rPr>
        <w:t xml:space="preserve"> drug delivery.</w:t>
      </w:r>
    </w:p>
    <w:p w14:paraId="7A97A433" w14:textId="66B4BD58" w:rsidR="005C33EC" w:rsidRDefault="292AA0D2" w:rsidP="52417268">
      <w:pPr>
        <w:rPr>
          <w:rFonts w:ascii="Arial" w:eastAsia="Arial" w:hAnsi="Arial" w:cs="Arial"/>
          <w:color w:val="5F5F5F"/>
          <w:sz w:val="24"/>
          <w:szCs w:val="24"/>
          <w:lang w:val="en-GB"/>
        </w:rPr>
      </w:pPr>
      <w:r w:rsidRPr="52417268">
        <w:rPr>
          <w:rFonts w:ascii="Arial" w:eastAsia="Arial" w:hAnsi="Arial" w:cs="Arial"/>
          <w:sz w:val="24"/>
          <w:szCs w:val="24"/>
          <w:lang w:val="en-GB"/>
        </w:rPr>
        <w:t>Tiny mobile magnetic devices are showing huge potential for future biomedical applications. However, the use of these micro- and nanodevices in clinical settings is not easy.</w:t>
      </w:r>
    </w:p>
    <w:p w14:paraId="4115AB30" w14:textId="517D83E3" w:rsidR="005C33EC" w:rsidRDefault="292AA0D2" w:rsidP="52417268">
      <w:pPr>
        <w:rPr>
          <w:rFonts w:ascii="Arial" w:eastAsia="Arial" w:hAnsi="Arial" w:cs="Arial"/>
          <w:sz w:val="24"/>
          <w:szCs w:val="24"/>
          <w:lang w:val="en-GB"/>
        </w:rPr>
      </w:pPr>
      <w:r w:rsidRPr="52417268">
        <w:rPr>
          <w:rFonts w:ascii="Arial" w:eastAsia="Arial" w:hAnsi="Arial" w:cs="Arial"/>
          <w:sz w:val="24"/>
          <w:szCs w:val="24"/>
          <w:lang w:val="en-GB"/>
        </w:rPr>
        <w:t>The EU-funded ANGIE project will forge ahead with small-scale robotics, magnetic navigation systems and localised targeted drug delivery. Specifically, the project will develop magnetically steerable wireless nanodevices</w:t>
      </w:r>
      <w:r w:rsidR="51FAF6B2" w:rsidRPr="52417268">
        <w:rPr>
          <w:rFonts w:ascii="Arial" w:eastAsia="Arial" w:hAnsi="Arial" w:cs="Arial"/>
          <w:sz w:val="24"/>
          <w:szCs w:val="24"/>
          <w:lang w:val="en-GB"/>
        </w:rPr>
        <w:t xml:space="preserve"> (micro robots) </w:t>
      </w:r>
      <w:r w:rsidR="0868B08E" w:rsidRPr="52417268">
        <w:rPr>
          <w:rFonts w:ascii="Arial" w:eastAsia="Arial" w:hAnsi="Arial" w:cs="Arial"/>
          <w:sz w:val="24"/>
          <w:szCs w:val="24"/>
          <w:lang w:val="en-GB"/>
        </w:rPr>
        <w:t xml:space="preserve">that will be able to enter the </w:t>
      </w:r>
      <w:r w:rsidR="5E9E5725" w:rsidRPr="52417268">
        <w:rPr>
          <w:rFonts w:ascii="Arial" w:eastAsia="Arial" w:hAnsi="Arial" w:cs="Arial"/>
          <w:sz w:val="24"/>
          <w:szCs w:val="24"/>
          <w:lang w:val="en-GB"/>
        </w:rPr>
        <w:t>body</w:t>
      </w:r>
      <w:r w:rsidR="2B6B0509" w:rsidRPr="52417268">
        <w:rPr>
          <w:rFonts w:ascii="Arial" w:eastAsia="Arial" w:hAnsi="Arial" w:cs="Arial"/>
          <w:sz w:val="24"/>
          <w:szCs w:val="24"/>
          <w:lang w:val="en-GB"/>
        </w:rPr>
        <w:t xml:space="preserve">’s vascular </w:t>
      </w:r>
      <w:r w:rsidR="2015052F" w:rsidRPr="52417268">
        <w:rPr>
          <w:rFonts w:ascii="Arial" w:eastAsia="Arial" w:hAnsi="Arial" w:cs="Arial"/>
          <w:sz w:val="24"/>
          <w:szCs w:val="24"/>
          <w:lang w:val="en-GB"/>
        </w:rPr>
        <w:t>system</w:t>
      </w:r>
      <w:r w:rsidR="2B6B0509" w:rsidRPr="52417268">
        <w:rPr>
          <w:rFonts w:ascii="Arial" w:eastAsia="Arial" w:hAnsi="Arial" w:cs="Arial"/>
          <w:sz w:val="24"/>
          <w:szCs w:val="24"/>
          <w:lang w:val="en-GB"/>
        </w:rPr>
        <w:t xml:space="preserve"> </w:t>
      </w:r>
      <w:r w:rsidR="0868B08E" w:rsidRPr="52417268">
        <w:rPr>
          <w:rFonts w:ascii="Arial" w:eastAsia="Arial" w:hAnsi="Arial" w:cs="Arial"/>
          <w:sz w:val="24"/>
          <w:szCs w:val="24"/>
          <w:lang w:val="en-GB"/>
        </w:rPr>
        <w:t xml:space="preserve">to </w:t>
      </w:r>
      <w:r w:rsidR="0B1191E4" w:rsidRPr="52417268">
        <w:rPr>
          <w:rFonts w:ascii="Arial" w:eastAsia="Arial" w:hAnsi="Arial" w:cs="Arial"/>
          <w:sz w:val="24"/>
          <w:szCs w:val="24"/>
          <w:lang w:val="en-GB"/>
        </w:rPr>
        <w:t>target</w:t>
      </w:r>
      <w:r w:rsidR="5938F4A7" w:rsidRPr="52417268">
        <w:rPr>
          <w:rFonts w:ascii="Arial" w:eastAsia="Arial" w:hAnsi="Arial" w:cs="Arial"/>
          <w:sz w:val="24"/>
          <w:szCs w:val="24"/>
          <w:lang w:val="en-GB"/>
        </w:rPr>
        <w:t xml:space="preserve"> treatment at the site of the blood clot, </w:t>
      </w:r>
      <w:r w:rsidR="0B1191E4" w:rsidRPr="52417268">
        <w:rPr>
          <w:rFonts w:ascii="Arial" w:eastAsia="Arial" w:hAnsi="Arial" w:cs="Arial"/>
          <w:sz w:val="24"/>
          <w:szCs w:val="24"/>
          <w:lang w:val="en-GB"/>
        </w:rPr>
        <w:t>unblock blood vessels and fight stroke from within</w:t>
      </w:r>
      <w:r w:rsidR="7302E9E6" w:rsidRPr="52417268">
        <w:rPr>
          <w:rFonts w:ascii="Arial" w:eastAsia="Arial" w:hAnsi="Arial" w:cs="Arial"/>
          <w:sz w:val="24"/>
          <w:szCs w:val="24"/>
          <w:lang w:val="en-GB"/>
        </w:rPr>
        <w:t>.</w:t>
      </w:r>
    </w:p>
    <w:p w14:paraId="516DDFC3" w14:textId="0D8556DA" w:rsidR="005C33EC" w:rsidRDefault="17753AF2" w:rsidP="52417268">
      <w:pPr>
        <w:rPr>
          <w:rFonts w:ascii="Arial" w:eastAsia="Arial" w:hAnsi="Arial" w:cs="Arial"/>
          <w:color w:val="5F5F5F"/>
          <w:sz w:val="24"/>
          <w:szCs w:val="24"/>
          <w:lang w:val="en-GB"/>
        </w:rPr>
      </w:pPr>
      <w:r w:rsidRPr="52417268">
        <w:rPr>
          <w:rFonts w:ascii="Arial" w:eastAsia="Arial" w:hAnsi="Arial" w:cs="Arial"/>
          <w:sz w:val="24"/>
          <w:szCs w:val="24"/>
          <w:lang w:val="en-GB"/>
        </w:rPr>
        <w:t>By creating a baseline of knowledge and skills for localised targeted drug delivery, the project will increase health professionals’ capacity to treat multiple chronic diseases. Moreover, it will enable doctors to deliver drugs precisely where needed with minimal side effects.</w:t>
      </w:r>
    </w:p>
    <w:p w14:paraId="726A847C" w14:textId="63CFE573" w:rsidR="005C33EC" w:rsidRDefault="6CD879D8" w:rsidP="52417268">
      <w:pPr>
        <w:rPr>
          <w:rFonts w:ascii="Arial" w:eastAsia="Arial" w:hAnsi="Arial" w:cs="Arial"/>
          <w:sz w:val="24"/>
          <w:szCs w:val="24"/>
          <w:lang w:val="en-GB"/>
        </w:rPr>
      </w:pPr>
      <w:r w:rsidRPr="52417268">
        <w:rPr>
          <w:rFonts w:ascii="Arial" w:eastAsia="Arial" w:hAnsi="Arial" w:cs="Arial"/>
          <w:sz w:val="24"/>
          <w:szCs w:val="24"/>
          <w:lang w:val="en-GB"/>
        </w:rPr>
        <w:t>This is a much-needed development because stroke is the leading cause of adult physical disability in the world, affecting 17 million people worldwide each year.</w:t>
      </w:r>
    </w:p>
    <w:p w14:paraId="1347140A" w14:textId="6CEF63C9" w:rsidR="005C33EC" w:rsidRDefault="0B1191E4" w:rsidP="52417268">
      <w:pPr>
        <w:rPr>
          <w:rFonts w:ascii="Arial" w:eastAsia="Arial" w:hAnsi="Arial" w:cs="Arial"/>
          <w:sz w:val="24"/>
          <w:szCs w:val="24"/>
          <w:lang w:val="en-GB"/>
        </w:rPr>
      </w:pPr>
      <w:r w:rsidRPr="52417268">
        <w:rPr>
          <w:rFonts w:ascii="Arial" w:eastAsia="Arial" w:hAnsi="Arial" w:cs="Arial"/>
          <w:sz w:val="24"/>
          <w:szCs w:val="24"/>
          <w:lang w:val="en-GB"/>
        </w:rPr>
        <w:t xml:space="preserve">Navigating inside the body to treat injured tissues has fascinated scientists and the public for decades, but the required technologies have </w:t>
      </w:r>
      <w:proofErr w:type="gramStart"/>
      <w:r w:rsidRPr="52417268">
        <w:rPr>
          <w:rFonts w:ascii="Arial" w:eastAsia="Arial" w:hAnsi="Arial" w:cs="Arial"/>
          <w:sz w:val="24"/>
          <w:szCs w:val="24"/>
          <w:lang w:val="en-GB"/>
        </w:rPr>
        <w:t>lagged behind</w:t>
      </w:r>
      <w:proofErr w:type="gramEnd"/>
      <w:r w:rsidRPr="52417268">
        <w:rPr>
          <w:rFonts w:ascii="Arial" w:eastAsia="Arial" w:hAnsi="Arial" w:cs="Arial"/>
          <w:sz w:val="24"/>
          <w:szCs w:val="24"/>
          <w:lang w:val="en-GB"/>
        </w:rPr>
        <w:t xml:space="preserve">. Scientists in the ANGIE project believe that they are now </w:t>
      </w:r>
      <w:proofErr w:type="gramStart"/>
      <w:r w:rsidRPr="52417268">
        <w:rPr>
          <w:rFonts w:ascii="Arial" w:eastAsia="Arial" w:hAnsi="Arial" w:cs="Arial"/>
          <w:sz w:val="24"/>
          <w:szCs w:val="24"/>
          <w:lang w:val="en-GB"/>
        </w:rPr>
        <w:t>in a position</w:t>
      </w:r>
      <w:proofErr w:type="gramEnd"/>
      <w:r w:rsidRPr="52417268">
        <w:rPr>
          <w:rFonts w:ascii="Arial" w:eastAsia="Arial" w:hAnsi="Arial" w:cs="Arial"/>
          <w:sz w:val="24"/>
          <w:szCs w:val="24"/>
          <w:lang w:val="en-GB"/>
        </w:rPr>
        <w:t xml:space="preserve"> to make it happen.</w:t>
      </w:r>
      <w:r w:rsidR="480492A2" w:rsidRPr="52417268">
        <w:rPr>
          <w:rFonts w:ascii="Arial" w:eastAsia="Arial" w:hAnsi="Arial" w:cs="Arial"/>
          <w:sz w:val="24"/>
          <w:szCs w:val="24"/>
          <w:lang w:val="en-GB"/>
        </w:rPr>
        <w:t xml:space="preserve"> The ANGIE project will be run by a leading group of scientists working in universities, research centres and innovative companies across </w:t>
      </w:r>
      <w:r w:rsidR="2EB0966B" w:rsidRPr="52417268">
        <w:rPr>
          <w:rFonts w:ascii="Arial" w:eastAsia="Arial" w:hAnsi="Arial" w:cs="Arial"/>
          <w:sz w:val="24"/>
          <w:szCs w:val="24"/>
          <w:lang w:val="en-GB"/>
        </w:rPr>
        <w:t>Belgium</w:t>
      </w:r>
      <w:r w:rsidR="480492A2" w:rsidRPr="52417268">
        <w:rPr>
          <w:rFonts w:ascii="Arial" w:eastAsia="Arial" w:hAnsi="Arial" w:cs="Arial"/>
          <w:sz w:val="24"/>
          <w:szCs w:val="24"/>
          <w:lang w:val="en-GB"/>
        </w:rPr>
        <w:t>, Germany, Greece, Portugal,</w:t>
      </w:r>
      <w:r w:rsidR="6BDE4EAE" w:rsidRPr="52417268">
        <w:rPr>
          <w:rFonts w:ascii="Arial" w:eastAsia="Arial" w:hAnsi="Arial" w:cs="Arial"/>
          <w:sz w:val="24"/>
          <w:szCs w:val="24"/>
          <w:lang w:val="en-GB"/>
        </w:rPr>
        <w:t xml:space="preserve"> </w:t>
      </w:r>
      <w:proofErr w:type="gramStart"/>
      <w:r w:rsidR="6BDE4EAE" w:rsidRPr="52417268">
        <w:rPr>
          <w:rFonts w:ascii="Arial" w:eastAsia="Arial" w:hAnsi="Arial" w:cs="Arial"/>
          <w:sz w:val="24"/>
          <w:szCs w:val="24"/>
          <w:lang w:val="en-GB"/>
        </w:rPr>
        <w:t>Spain</w:t>
      </w:r>
      <w:proofErr w:type="gramEnd"/>
      <w:r w:rsidR="6BDE4EAE" w:rsidRPr="52417268">
        <w:rPr>
          <w:rFonts w:ascii="Arial" w:eastAsia="Arial" w:hAnsi="Arial" w:cs="Arial"/>
          <w:sz w:val="24"/>
          <w:szCs w:val="24"/>
          <w:lang w:val="en-GB"/>
        </w:rPr>
        <w:t xml:space="preserve"> and Switzerland.</w:t>
      </w:r>
    </w:p>
    <w:p w14:paraId="3C776032" w14:textId="7BA94793" w:rsidR="005C33EC" w:rsidRDefault="3171FE7D" w:rsidP="52417268">
      <w:pPr>
        <w:rPr>
          <w:rFonts w:ascii="Arial" w:eastAsia="Arial" w:hAnsi="Arial" w:cs="Arial"/>
          <w:sz w:val="24"/>
          <w:szCs w:val="24"/>
          <w:lang w:val="en-GB"/>
        </w:rPr>
      </w:pPr>
      <w:r w:rsidRPr="52417268">
        <w:rPr>
          <w:rFonts w:ascii="Arial" w:eastAsia="Arial" w:hAnsi="Arial" w:cs="Arial"/>
          <w:sz w:val="24"/>
          <w:szCs w:val="24"/>
          <w:lang w:val="en-GB"/>
        </w:rPr>
        <w:t>The scientists at ANGIE are confident that their team includes all the required knowledge, experience, and infrastructure to make it happen. For many years they have been building the needed knowledge for the use and control of small-scale robotic systems for different health applications. They recently developed the first system to treat cardiac arrhythmias using electromagnetically steerable catheters.</w:t>
      </w:r>
    </w:p>
    <w:p w14:paraId="0A669455" w14:textId="0B0EB36B" w:rsidR="005C33EC" w:rsidRDefault="0B1191E4" w:rsidP="52417268">
      <w:pPr>
        <w:rPr>
          <w:rFonts w:ascii="Arial" w:eastAsia="Arial" w:hAnsi="Arial" w:cs="Arial"/>
          <w:sz w:val="24"/>
          <w:szCs w:val="24"/>
          <w:lang w:val="en-GB"/>
        </w:rPr>
      </w:pPr>
      <w:r w:rsidRPr="52417268">
        <w:rPr>
          <w:rFonts w:ascii="Arial" w:eastAsia="Arial" w:hAnsi="Arial" w:cs="Arial"/>
          <w:sz w:val="24"/>
          <w:szCs w:val="24"/>
          <w:lang w:val="en-GB"/>
        </w:rPr>
        <w:t xml:space="preserve">Achieving such a breakthrough will require advances in fields such as medical robotics, numerical </w:t>
      </w:r>
      <w:proofErr w:type="gramStart"/>
      <w:r w:rsidRPr="52417268">
        <w:rPr>
          <w:rFonts w:ascii="Arial" w:eastAsia="Arial" w:hAnsi="Arial" w:cs="Arial"/>
          <w:sz w:val="24"/>
          <w:szCs w:val="24"/>
          <w:lang w:val="en-GB"/>
        </w:rPr>
        <w:t>simulation</w:t>
      </w:r>
      <w:proofErr w:type="gramEnd"/>
      <w:r w:rsidRPr="52417268">
        <w:rPr>
          <w:rFonts w:ascii="Arial" w:eastAsia="Arial" w:hAnsi="Arial" w:cs="Arial"/>
          <w:sz w:val="24"/>
          <w:szCs w:val="24"/>
          <w:lang w:val="en-GB"/>
        </w:rPr>
        <w:t xml:space="preserve"> and biomaterials. Also, it needs technical capabilities and facilities that only few organisations have. But even those who do often lack the knowledge to transform scientific knowledge into medical instruments ready for clinical application. </w:t>
      </w:r>
    </w:p>
    <w:p w14:paraId="62FA5FB7" w14:textId="1B008A43" w:rsidR="005C33EC" w:rsidRDefault="0B1191E4" w:rsidP="52417268">
      <w:pPr>
        <w:rPr>
          <w:rFonts w:ascii="Arial" w:eastAsia="Arial" w:hAnsi="Arial" w:cs="Arial"/>
          <w:sz w:val="24"/>
          <w:szCs w:val="24"/>
          <w:lang w:val="en-GB"/>
        </w:rPr>
      </w:pPr>
      <w:r w:rsidRPr="52417268">
        <w:rPr>
          <w:rFonts w:ascii="Arial" w:eastAsia="Arial" w:hAnsi="Arial" w:cs="Arial"/>
          <w:sz w:val="24"/>
          <w:szCs w:val="24"/>
          <w:lang w:val="en-GB"/>
        </w:rPr>
        <w:t xml:space="preserve">The ANGIE project </w:t>
      </w:r>
      <w:r w:rsidR="4F5E23D2" w:rsidRPr="52417268">
        <w:rPr>
          <w:rFonts w:ascii="Arial" w:eastAsia="Arial" w:hAnsi="Arial" w:cs="Arial"/>
          <w:sz w:val="24"/>
          <w:szCs w:val="24"/>
          <w:lang w:val="en-GB"/>
        </w:rPr>
        <w:t xml:space="preserve">will </w:t>
      </w:r>
      <w:r w:rsidRPr="52417268">
        <w:rPr>
          <w:rFonts w:ascii="Arial" w:eastAsia="Arial" w:hAnsi="Arial" w:cs="Arial"/>
          <w:sz w:val="24"/>
          <w:szCs w:val="24"/>
          <w:lang w:val="en-GB"/>
        </w:rPr>
        <w:t>start</w:t>
      </w:r>
      <w:r w:rsidR="687C9BC0" w:rsidRPr="52417268">
        <w:rPr>
          <w:rFonts w:ascii="Arial" w:eastAsia="Arial" w:hAnsi="Arial" w:cs="Arial"/>
          <w:sz w:val="24"/>
          <w:szCs w:val="24"/>
          <w:lang w:val="en-GB"/>
        </w:rPr>
        <w:t xml:space="preserve"> in </w:t>
      </w:r>
      <w:r w:rsidRPr="52417268">
        <w:rPr>
          <w:rFonts w:ascii="Arial" w:eastAsia="Arial" w:hAnsi="Arial" w:cs="Arial"/>
          <w:sz w:val="24"/>
          <w:szCs w:val="24"/>
          <w:lang w:val="en-GB"/>
        </w:rPr>
        <w:t xml:space="preserve">2021 and its team will need four years to develop the basic foundations of the technology. </w:t>
      </w:r>
    </w:p>
    <w:p w14:paraId="0305DFDA" w14:textId="4C27673B" w:rsidR="005C33EC" w:rsidRDefault="0B1191E4" w:rsidP="52417268">
      <w:pPr>
        <w:rPr>
          <w:rFonts w:ascii="Arial" w:eastAsia="Arial" w:hAnsi="Arial" w:cs="Arial"/>
          <w:sz w:val="24"/>
          <w:szCs w:val="24"/>
          <w:lang w:val="en-GB"/>
        </w:rPr>
      </w:pPr>
      <w:r w:rsidRPr="52417268">
        <w:rPr>
          <w:rFonts w:ascii="Arial" w:eastAsia="Arial" w:hAnsi="Arial" w:cs="Arial"/>
          <w:sz w:val="24"/>
          <w:szCs w:val="24"/>
          <w:lang w:val="en-GB"/>
        </w:rPr>
        <w:lastRenderedPageBreak/>
        <w:t xml:space="preserve">The Consortium consists of a group of four research institutions, three small-medium enterprises, and two non-profit organizations from across the EU. </w:t>
      </w:r>
    </w:p>
    <w:p w14:paraId="01F7AAA4" w14:textId="43A22ED2" w:rsidR="005C33EC" w:rsidRDefault="69BAC6B4" w:rsidP="52417268">
      <w:pPr>
        <w:rPr>
          <w:rFonts w:ascii="Arial" w:eastAsia="Arial" w:hAnsi="Arial" w:cs="Arial"/>
          <w:sz w:val="24"/>
          <w:szCs w:val="24"/>
          <w:lang w:val="en-GB"/>
        </w:rPr>
      </w:pPr>
      <w:r w:rsidRPr="52417268">
        <w:rPr>
          <w:rFonts w:ascii="Arial" w:eastAsia="Arial" w:hAnsi="Arial" w:cs="Arial"/>
          <w:sz w:val="24"/>
          <w:szCs w:val="24"/>
          <w:lang w:val="en-GB"/>
        </w:rPr>
        <w:t>The Stroke Alliance for Europe (SAFE) is part of the consortium and is responsible for disseminating information about ANGIE to the stroke community.</w:t>
      </w:r>
    </w:p>
    <w:p w14:paraId="26FBBE82" w14:textId="70330A41" w:rsidR="005C33EC" w:rsidRDefault="69BAC6B4" w:rsidP="52417268">
      <w:pPr>
        <w:rPr>
          <w:rFonts w:ascii="Arial" w:eastAsia="Arial" w:hAnsi="Arial" w:cs="Arial"/>
          <w:sz w:val="24"/>
          <w:szCs w:val="24"/>
          <w:lang w:val="en-GB"/>
        </w:rPr>
      </w:pPr>
      <w:r w:rsidRPr="52417268">
        <w:rPr>
          <w:rFonts w:ascii="Arial" w:eastAsia="Arial" w:hAnsi="Arial" w:cs="Arial"/>
          <w:sz w:val="24"/>
          <w:szCs w:val="24"/>
          <w:lang w:val="en-GB"/>
        </w:rPr>
        <w:t>The project is funded by the European Commission under the Grant Agreement number 952152.</w:t>
      </w:r>
    </w:p>
    <w:p w14:paraId="297B3C7A" w14:textId="7AB8DC87" w:rsidR="0065477B" w:rsidRDefault="0076430E" w:rsidP="0DCD4DD9">
      <w:pPr>
        <w:pStyle w:val="NoSpacing"/>
        <w:rPr>
          <w:rFonts w:ascii="Arial" w:eastAsia="Arial" w:hAnsi="Arial" w:cs="Arial"/>
          <w:lang w:val="en-GB"/>
        </w:rPr>
      </w:pPr>
      <w:hyperlink r:id="rId9" w:history="1">
        <w:r w:rsidR="0065477B" w:rsidRPr="00CF75D3">
          <w:rPr>
            <w:rStyle w:val="Hyperlink"/>
            <w:rFonts w:ascii="Arial" w:eastAsia="Arial" w:hAnsi="Arial" w:cs="Arial"/>
            <w:lang w:val="en-GB"/>
          </w:rPr>
          <w:t>www.H2020-ANGE.eu</w:t>
        </w:r>
      </w:hyperlink>
    </w:p>
    <w:p w14:paraId="2C078E63" w14:textId="6E83F484" w:rsidR="005C33EC" w:rsidRDefault="005C33EC" w:rsidP="0DCD4DD9">
      <w:pPr>
        <w:rPr>
          <w:rFonts w:ascii="Arial" w:eastAsia="Arial" w:hAnsi="Arial" w:cs="Arial"/>
          <w:lang w:val="en-GB"/>
        </w:rPr>
      </w:pPr>
    </w:p>
    <w:sectPr w:rsidR="005C33E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9ED78" w14:textId="77777777" w:rsidR="0076430E" w:rsidRDefault="0076430E" w:rsidP="0065477B">
      <w:pPr>
        <w:spacing w:after="0" w:line="240" w:lineRule="auto"/>
      </w:pPr>
      <w:r>
        <w:separator/>
      </w:r>
    </w:p>
  </w:endnote>
  <w:endnote w:type="continuationSeparator" w:id="0">
    <w:p w14:paraId="14E921DE" w14:textId="77777777" w:rsidR="0076430E" w:rsidRDefault="0076430E" w:rsidP="00654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2417268" w14:paraId="20AAD4A6" w14:textId="77777777" w:rsidTr="52417268">
      <w:tc>
        <w:tcPr>
          <w:tcW w:w="3120" w:type="dxa"/>
        </w:tcPr>
        <w:p w14:paraId="50CD6D9B" w14:textId="64C4E929" w:rsidR="52417268" w:rsidRDefault="52417268" w:rsidP="52417268">
          <w:pPr>
            <w:pStyle w:val="Header"/>
            <w:ind w:left="-115"/>
          </w:pPr>
        </w:p>
      </w:tc>
      <w:tc>
        <w:tcPr>
          <w:tcW w:w="3120" w:type="dxa"/>
        </w:tcPr>
        <w:p w14:paraId="1038C213" w14:textId="6934EB0A" w:rsidR="52417268" w:rsidRDefault="52417268" w:rsidP="52417268">
          <w:pPr>
            <w:pStyle w:val="Header"/>
            <w:jc w:val="center"/>
          </w:pPr>
        </w:p>
      </w:tc>
      <w:tc>
        <w:tcPr>
          <w:tcW w:w="3120" w:type="dxa"/>
        </w:tcPr>
        <w:p w14:paraId="5E7512D6" w14:textId="37E6126C" w:rsidR="52417268" w:rsidRDefault="52417268" w:rsidP="52417268">
          <w:pPr>
            <w:pStyle w:val="Header"/>
            <w:ind w:right="-115"/>
            <w:jc w:val="right"/>
          </w:pPr>
        </w:p>
      </w:tc>
    </w:tr>
  </w:tbl>
  <w:p w14:paraId="662128F7" w14:textId="3FF51FE8" w:rsidR="52417268" w:rsidRDefault="52417268" w:rsidP="52417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19F0A" w14:textId="77777777" w:rsidR="0076430E" w:rsidRDefault="0076430E" w:rsidP="0065477B">
      <w:pPr>
        <w:spacing w:after="0" w:line="240" w:lineRule="auto"/>
      </w:pPr>
      <w:r>
        <w:separator/>
      </w:r>
    </w:p>
  </w:footnote>
  <w:footnote w:type="continuationSeparator" w:id="0">
    <w:p w14:paraId="110EB6E9" w14:textId="77777777" w:rsidR="0076430E" w:rsidRDefault="0076430E" w:rsidP="00654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2417268" w14:paraId="5BB30220" w14:textId="77777777" w:rsidTr="52417268">
      <w:tc>
        <w:tcPr>
          <w:tcW w:w="3120" w:type="dxa"/>
        </w:tcPr>
        <w:p w14:paraId="0FE91A47" w14:textId="46A2CDF2" w:rsidR="52417268" w:rsidRDefault="52417268" w:rsidP="52417268">
          <w:pPr>
            <w:pStyle w:val="Header"/>
            <w:ind w:left="-115"/>
          </w:pPr>
          <w:r>
            <w:rPr>
              <w:noProof/>
            </w:rPr>
            <w:drawing>
              <wp:inline distT="0" distB="0" distL="0" distR="0" wp14:anchorId="11114C26" wp14:editId="695B6296">
                <wp:extent cx="1762125" cy="504825"/>
                <wp:effectExtent l="0" t="0" r="0" b="0"/>
                <wp:docPr id="1558436563" name="Picture 1558436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504825"/>
                        </a:xfrm>
                        <a:prstGeom prst="rect">
                          <a:avLst/>
                        </a:prstGeom>
                      </pic:spPr>
                    </pic:pic>
                  </a:graphicData>
                </a:graphic>
              </wp:inline>
            </w:drawing>
          </w:r>
        </w:p>
      </w:tc>
      <w:tc>
        <w:tcPr>
          <w:tcW w:w="3120" w:type="dxa"/>
        </w:tcPr>
        <w:p w14:paraId="4E3FC99C" w14:textId="180A5B00" w:rsidR="52417268" w:rsidRDefault="52417268" w:rsidP="52417268">
          <w:pPr>
            <w:pStyle w:val="Header"/>
            <w:jc w:val="center"/>
          </w:pPr>
        </w:p>
      </w:tc>
      <w:tc>
        <w:tcPr>
          <w:tcW w:w="3120" w:type="dxa"/>
        </w:tcPr>
        <w:p w14:paraId="4083500D" w14:textId="5830BE8D" w:rsidR="52417268" w:rsidRDefault="52417268" w:rsidP="52417268">
          <w:pPr>
            <w:pStyle w:val="Header"/>
            <w:ind w:right="-115"/>
            <w:jc w:val="right"/>
          </w:pPr>
        </w:p>
      </w:tc>
    </w:tr>
  </w:tbl>
  <w:p w14:paraId="59F8C700" w14:textId="4FBF39D1" w:rsidR="52417268" w:rsidRDefault="52417268" w:rsidP="524172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F3F4E8"/>
    <w:rsid w:val="004754DB"/>
    <w:rsid w:val="005C33EC"/>
    <w:rsid w:val="0065477B"/>
    <w:rsid w:val="0076430E"/>
    <w:rsid w:val="008D0570"/>
    <w:rsid w:val="00BB51E6"/>
    <w:rsid w:val="06FD2027"/>
    <w:rsid w:val="075E0C55"/>
    <w:rsid w:val="0791C86D"/>
    <w:rsid w:val="08289B04"/>
    <w:rsid w:val="0868B08E"/>
    <w:rsid w:val="0B1191E4"/>
    <w:rsid w:val="0D25D7E3"/>
    <w:rsid w:val="0DCD4DD9"/>
    <w:rsid w:val="12ED0BF9"/>
    <w:rsid w:val="136B4DAB"/>
    <w:rsid w:val="14CB4393"/>
    <w:rsid w:val="151FAEF1"/>
    <w:rsid w:val="16E874FC"/>
    <w:rsid w:val="17753AF2"/>
    <w:rsid w:val="17AFD9BD"/>
    <w:rsid w:val="1C0D3227"/>
    <w:rsid w:val="1F4904DA"/>
    <w:rsid w:val="2015052F"/>
    <w:rsid w:val="20E0A34A"/>
    <w:rsid w:val="2166D524"/>
    <w:rsid w:val="227C74D6"/>
    <w:rsid w:val="269FEB05"/>
    <w:rsid w:val="27C5660F"/>
    <w:rsid w:val="27CCFE43"/>
    <w:rsid w:val="292AA0D2"/>
    <w:rsid w:val="2AFD06D1"/>
    <w:rsid w:val="2B4F71CE"/>
    <w:rsid w:val="2B6B0509"/>
    <w:rsid w:val="2C2B4377"/>
    <w:rsid w:val="2C98D732"/>
    <w:rsid w:val="2EB0966B"/>
    <w:rsid w:val="3171FE7D"/>
    <w:rsid w:val="31EA8A07"/>
    <w:rsid w:val="341D01A5"/>
    <w:rsid w:val="34DB0679"/>
    <w:rsid w:val="363FB978"/>
    <w:rsid w:val="365F1967"/>
    <w:rsid w:val="376DF61E"/>
    <w:rsid w:val="3882FFCF"/>
    <w:rsid w:val="39775A3A"/>
    <w:rsid w:val="3A1ED030"/>
    <w:rsid w:val="3AE95EDF"/>
    <w:rsid w:val="3C641A88"/>
    <w:rsid w:val="3DC40F45"/>
    <w:rsid w:val="3EAFE5DD"/>
    <w:rsid w:val="480492A2"/>
    <w:rsid w:val="4BAF7D9D"/>
    <w:rsid w:val="4BD230E4"/>
    <w:rsid w:val="4BF3F4E8"/>
    <w:rsid w:val="4DE6F6E4"/>
    <w:rsid w:val="4E04D3DC"/>
    <w:rsid w:val="4E195340"/>
    <w:rsid w:val="4F3766F4"/>
    <w:rsid w:val="4F5E23D2"/>
    <w:rsid w:val="4F61573C"/>
    <w:rsid w:val="5184FDAA"/>
    <w:rsid w:val="51FAF6B2"/>
    <w:rsid w:val="52417268"/>
    <w:rsid w:val="560FE5C1"/>
    <w:rsid w:val="57EF7E21"/>
    <w:rsid w:val="5938F4A7"/>
    <w:rsid w:val="5AA5EA92"/>
    <w:rsid w:val="5E9E5725"/>
    <w:rsid w:val="62781372"/>
    <w:rsid w:val="6317C793"/>
    <w:rsid w:val="6585F164"/>
    <w:rsid w:val="66471E43"/>
    <w:rsid w:val="6671E374"/>
    <w:rsid w:val="67C9C772"/>
    <w:rsid w:val="687C9BC0"/>
    <w:rsid w:val="69BAC6B4"/>
    <w:rsid w:val="6A347F6C"/>
    <w:rsid w:val="6BDE4EAE"/>
    <w:rsid w:val="6C5447B6"/>
    <w:rsid w:val="6C841038"/>
    <w:rsid w:val="6CD879D8"/>
    <w:rsid w:val="6F81361C"/>
    <w:rsid w:val="7016E3AE"/>
    <w:rsid w:val="71C7587A"/>
    <w:rsid w:val="7302E9E6"/>
    <w:rsid w:val="77DFEB3C"/>
    <w:rsid w:val="796B957C"/>
    <w:rsid w:val="7A98B1A9"/>
    <w:rsid w:val="7AC3E8C3"/>
    <w:rsid w:val="7AFE63A1"/>
    <w:rsid w:val="7C5FB924"/>
    <w:rsid w:val="7CF7245E"/>
    <w:rsid w:val="7D222C83"/>
    <w:rsid w:val="7DD0526B"/>
    <w:rsid w:val="7EC4ACD6"/>
    <w:rsid w:val="7EEF4C78"/>
    <w:rsid w:val="7F5A1DA6"/>
    <w:rsid w:val="7F975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3F4E8"/>
  <w15:chartTrackingRefBased/>
  <w15:docId w15:val="{E0D3EAB6-EDBA-450B-9749-8FD15D7D9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rsid w:val="006547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477B"/>
  </w:style>
  <w:style w:type="paragraph" w:styleId="Footer">
    <w:name w:val="footer"/>
    <w:basedOn w:val="Normal"/>
    <w:link w:val="FooterChar"/>
    <w:uiPriority w:val="99"/>
    <w:unhideWhenUsed/>
    <w:rsid w:val="006547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477B"/>
  </w:style>
  <w:style w:type="character" w:styleId="Hyperlink">
    <w:name w:val="Hyperlink"/>
    <w:basedOn w:val="DefaultParagraphFont"/>
    <w:uiPriority w:val="99"/>
    <w:unhideWhenUsed/>
    <w:rsid w:val="0065477B"/>
    <w:rPr>
      <w:color w:val="0563C1" w:themeColor="hyperlink"/>
      <w:u w:val="single"/>
    </w:rPr>
  </w:style>
  <w:style w:type="character" w:styleId="UnresolvedMention">
    <w:name w:val="Unresolved Mention"/>
    <w:basedOn w:val="DefaultParagraphFont"/>
    <w:uiPriority w:val="99"/>
    <w:semiHidden/>
    <w:unhideWhenUsed/>
    <w:rsid w:val="0065477B"/>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H2020-ANGE.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908d00e-0e3a-4203-8319-b0cbb6444173">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3ECCAA4EA62C49B5B3F2F126D4E78F" ma:contentTypeVersion="12" ma:contentTypeDescription="Create a new document." ma:contentTypeScope="" ma:versionID="dc5c5db777915b945d797ae85be5b626">
  <xsd:schema xmlns:xsd="http://www.w3.org/2001/XMLSchema" xmlns:xs="http://www.w3.org/2001/XMLSchema" xmlns:p="http://schemas.microsoft.com/office/2006/metadata/properties" xmlns:ns2="51897ac0-c4c9-45cc-a66d-44d4110a7b86" xmlns:ns3="2908d00e-0e3a-4203-8319-b0cbb6444173" targetNamespace="http://schemas.microsoft.com/office/2006/metadata/properties" ma:root="true" ma:fieldsID="1786b7be2f7eff114c11a891b214e50c" ns2:_="" ns3:_="">
    <xsd:import namespace="51897ac0-c4c9-45cc-a66d-44d4110a7b86"/>
    <xsd:import namespace="2908d00e-0e3a-4203-8319-b0cbb64441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97ac0-c4c9-45cc-a66d-44d4110a7b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08d00e-0e3a-4203-8319-b0cbb64441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D33200-EFEA-45AE-84C4-2D34F3356BA1}">
  <ds:schemaRefs>
    <ds:schemaRef ds:uri="http://schemas.microsoft.com/sharepoint/v3/contenttype/forms"/>
  </ds:schemaRefs>
</ds:datastoreItem>
</file>

<file path=customXml/itemProps2.xml><?xml version="1.0" encoding="utf-8"?>
<ds:datastoreItem xmlns:ds="http://schemas.openxmlformats.org/officeDocument/2006/customXml" ds:itemID="{E4242BF3-7AFE-42F9-B932-9880D95D4D2D}">
  <ds:schemaRefs>
    <ds:schemaRef ds:uri="http://schemas.microsoft.com/office/2006/metadata/properties"/>
    <ds:schemaRef ds:uri="http://schemas.microsoft.com/office/infopath/2007/PartnerControls"/>
    <ds:schemaRef ds:uri="2908d00e-0e3a-4203-8319-b0cbb6444173"/>
  </ds:schemaRefs>
</ds:datastoreItem>
</file>

<file path=customXml/itemProps3.xml><?xml version="1.0" encoding="utf-8"?>
<ds:datastoreItem xmlns:ds="http://schemas.openxmlformats.org/officeDocument/2006/customXml" ds:itemID="{71B8B929-AB41-42FD-BCE5-F9845B51B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97ac0-c4c9-45cc-a66d-44d4110a7b86"/>
    <ds:schemaRef ds:uri="2908d00e-0e3a-4203-8319-b0cbb6444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2566</Characters>
  <Application>Microsoft Office Word</Application>
  <DocSecurity>0</DocSecurity>
  <Lines>21</Lines>
  <Paragraphs>6</Paragraphs>
  <ScaleCrop>false</ScaleCrop>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Moye</dc:creator>
  <cp:keywords/>
  <dc:description/>
  <cp:lastModifiedBy>Arlene Wilkie</cp:lastModifiedBy>
  <cp:revision>5</cp:revision>
  <dcterms:created xsi:type="dcterms:W3CDTF">2021-03-03T15:29:00Z</dcterms:created>
  <dcterms:modified xsi:type="dcterms:W3CDTF">2021-04-21T17:47:00Z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0x010100523ECCAA4EA62C49B5B3F2F126D4E78F</vt:lpwstr>
  </property>
  <property fmtid="{D5CDD505-2E9C-101B-9397-08002B2CF9AE}" pid="3" name="ComplianceAssetId">
    <vt:lpwstr/>
  </property>
</Properties>
</file>